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0D40" w14:textId="4DFE50B7" w:rsidR="00EB663B" w:rsidRPr="00091A87" w:rsidRDefault="00091A87">
      <w:pPr>
        <w:rPr>
          <w:b/>
          <w:bCs/>
          <w:sz w:val="24"/>
          <w:szCs w:val="24"/>
        </w:rPr>
      </w:pPr>
      <w:r w:rsidRPr="00091A87">
        <w:rPr>
          <w:b/>
          <w:bCs/>
          <w:sz w:val="24"/>
          <w:szCs w:val="24"/>
        </w:rPr>
        <w:t xml:space="preserve">Impulse, Austausch, Weitblick – Das Jahrestreffen des Flachglas </w:t>
      </w:r>
      <w:proofErr w:type="spellStart"/>
      <w:r w:rsidR="00934E57" w:rsidRPr="00091A87">
        <w:rPr>
          <w:b/>
          <w:bCs/>
          <w:sz w:val="24"/>
          <w:szCs w:val="24"/>
        </w:rPr>
        <w:t>MarkenKreis</w:t>
      </w:r>
      <w:proofErr w:type="spellEnd"/>
    </w:p>
    <w:p w14:paraId="05EB816B" w14:textId="77777777" w:rsidR="00326433" w:rsidRPr="00FA290C" w:rsidRDefault="00326433" w:rsidP="00326433">
      <w:pPr>
        <w:spacing w:line="280" w:lineRule="exact"/>
        <w:rPr>
          <w:sz w:val="24"/>
          <w:szCs w:val="24"/>
        </w:rPr>
      </w:pPr>
    </w:p>
    <w:p w14:paraId="36D0A88F" w14:textId="77F11DA8" w:rsidR="00326433" w:rsidRPr="00FA290C" w:rsidRDefault="00611F84" w:rsidP="00326433">
      <w:pPr>
        <w:spacing w:line="2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 25./26.</w:t>
      </w:r>
      <w:r w:rsidR="00326433" w:rsidRPr="00FA290C">
        <w:rPr>
          <w:b/>
          <w:bCs/>
          <w:sz w:val="24"/>
          <w:szCs w:val="24"/>
        </w:rPr>
        <w:t xml:space="preserve"> Juni </w:t>
      </w:r>
      <w:r w:rsidR="0075355E" w:rsidRPr="00FA290C">
        <w:rPr>
          <w:b/>
          <w:bCs/>
          <w:sz w:val="24"/>
          <w:szCs w:val="24"/>
        </w:rPr>
        <w:t>fand</w:t>
      </w:r>
      <w:r w:rsidR="00DF087E">
        <w:rPr>
          <w:b/>
          <w:bCs/>
          <w:sz w:val="24"/>
          <w:szCs w:val="24"/>
        </w:rPr>
        <w:t>en</w:t>
      </w:r>
      <w:r w:rsidR="0075355E" w:rsidRPr="00FA290C">
        <w:rPr>
          <w:b/>
          <w:bCs/>
          <w:sz w:val="24"/>
          <w:szCs w:val="24"/>
        </w:rPr>
        <w:t xml:space="preserve"> </w:t>
      </w:r>
      <w:r w:rsidR="00326433" w:rsidRPr="00FA290C">
        <w:rPr>
          <w:b/>
          <w:bCs/>
          <w:sz w:val="24"/>
          <w:szCs w:val="24"/>
        </w:rPr>
        <w:t xml:space="preserve">das </w:t>
      </w:r>
      <w:r w:rsidR="00DF087E">
        <w:rPr>
          <w:b/>
          <w:bCs/>
          <w:sz w:val="24"/>
          <w:szCs w:val="24"/>
        </w:rPr>
        <w:t xml:space="preserve">Flachglas </w:t>
      </w:r>
      <w:proofErr w:type="spellStart"/>
      <w:r w:rsidR="00DF087E">
        <w:rPr>
          <w:b/>
          <w:bCs/>
          <w:sz w:val="24"/>
          <w:szCs w:val="24"/>
        </w:rPr>
        <w:t>MarkenKreis</w:t>
      </w:r>
      <w:proofErr w:type="spellEnd"/>
      <w:r w:rsidR="00DF087E">
        <w:rPr>
          <w:b/>
          <w:bCs/>
          <w:sz w:val="24"/>
          <w:szCs w:val="24"/>
        </w:rPr>
        <w:t xml:space="preserve"> </w:t>
      </w:r>
      <w:r w:rsidR="00326433" w:rsidRPr="00FA290C">
        <w:rPr>
          <w:b/>
          <w:bCs/>
          <w:sz w:val="24"/>
          <w:szCs w:val="24"/>
        </w:rPr>
        <w:t xml:space="preserve">Jahrestreffen sowie die Generalversammlung der Flachglas eG </w:t>
      </w:r>
      <w:r>
        <w:rPr>
          <w:b/>
          <w:bCs/>
          <w:sz w:val="24"/>
          <w:szCs w:val="24"/>
        </w:rPr>
        <w:t xml:space="preserve">in Münster </w:t>
      </w:r>
      <w:r w:rsidR="00326433" w:rsidRPr="00FA290C">
        <w:rPr>
          <w:b/>
          <w:bCs/>
          <w:sz w:val="24"/>
          <w:szCs w:val="24"/>
        </w:rPr>
        <w:t xml:space="preserve">statt. </w:t>
      </w:r>
      <w:r w:rsidR="00DF087E">
        <w:rPr>
          <w:b/>
          <w:bCs/>
          <w:sz w:val="24"/>
          <w:szCs w:val="24"/>
        </w:rPr>
        <w:t xml:space="preserve">Rund 80 Teilnehmende, inspirierende Vorträge und viele persönliche Gespräche – das diesjährige Treffen mit Mitgliedern und Partnern war eine rundum gelungene Veranstaltung. </w:t>
      </w:r>
      <w:r>
        <w:rPr>
          <w:b/>
          <w:bCs/>
          <w:sz w:val="24"/>
          <w:szCs w:val="24"/>
        </w:rPr>
        <w:t>Emotionaler Höhepunkt</w:t>
      </w:r>
      <w:r w:rsidR="00DF087E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die Verabschiedung des langjährigen Objektberaters Lutz Krone in den Ruhestand.  </w:t>
      </w:r>
    </w:p>
    <w:p w14:paraId="7DDF42BF" w14:textId="77777777" w:rsidR="00326433" w:rsidRPr="00FA290C" w:rsidRDefault="00326433" w:rsidP="00326433">
      <w:pPr>
        <w:spacing w:line="280" w:lineRule="exact"/>
        <w:rPr>
          <w:b/>
          <w:bCs/>
          <w:sz w:val="24"/>
          <w:szCs w:val="24"/>
        </w:rPr>
      </w:pPr>
    </w:p>
    <w:p w14:paraId="18C0568A" w14:textId="5707ACF3" w:rsidR="00C30D6B" w:rsidRPr="00C30D6B" w:rsidRDefault="00C30D6B" w:rsidP="000A061C">
      <w:pPr>
        <w:spacing w:line="280" w:lineRule="exact"/>
        <w:rPr>
          <w:rFonts w:cs="Arial"/>
          <w:b/>
          <w:bCs/>
          <w:sz w:val="24"/>
          <w:szCs w:val="24"/>
        </w:rPr>
      </w:pPr>
      <w:r w:rsidRPr="00C30D6B">
        <w:rPr>
          <w:b/>
          <w:bCs/>
          <w:sz w:val="24"/>
          <w:szCs w:val="24"/>
        </w:rPr>
        <w:t>Herzlicher Auftakt und würdige Verabschiedung</w:t>
      </w:r>
    </w:p>
    <w:p w14:paraId="034E3A4F" w14:textId="77777777" w:rsidR="00C30D6B" w:rsidRDefault="00C30D6B" w:rsidP="000A061C">
      <w:pPr>
        <w:spacing w:line="280" w:lineRule="exact"/>
        <w:rPr>
          <w:rFonts w:cs="Arial"/>
          <w:sz w:val="24"/>
          <w:szCs w:val="24"/>
        </w:rPr>
      </w:pPr>
    </w:p>
    <w:p w14:paraId="271B4082" w14:textId="25C4A081" w:rsidR="00136520" w:rsidRDefault="00DF087E" w:rsidP="000A061C">
      <w:pPr>
        <w:spacing w:line="28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Begrüßt wurden die Teilneh</w:t>
      </w:r>
      <w:r w:rsidR="00F80EF6">
        <w:rPr>
          <w:rFonts w:cs="Arial"/>
          <w:sz w:val="24"/>
          <w:szCs w:val="24"/>
        </w:rPr>
        <w:t xml:space="preserve">mer von den Geschäftsführern </w:t>
      </w:r>
      <w:r w:rsidR="00F80EF6" w:rsidRPr="00D510FB">
        <w:rPr>
          <w:rFonts w:cs="Arial"/>
          <w:b/>
          <w:bCs/>
          <w:sz w:val="24"/>
          <w:szCs w:val="24"/>
        </w:rPr>
        <w:t>Michael Scheer</w:t>
      </w:r>
      <w:r w:rsidR="00F80EF6">
        <w:rPr>
          <w:rFonts w:cs="Arial"/>
          <w:sz w:val="24"/>
          <w:szCs w:val="24"/>
        </w:rPr>
        <w:t xml:space="preserve"> und </w:t>
      </w:r>
      <w:r w:rsidR="00F80EF6" w:rsidRPr="00D510FB">
        <w:rPr>
          <w:rFonts w:cs="Arial"/>
          <w:b/>
          <w:bCs/>
          <w:sz w:val="24"/>
          <w:szCs w:val="24"/>
        </w:rPr>
        <w:t>Karsten Ollesch</w:t>
      </w:r>
      <w:r w:rsidR="00F80EF6">
        <w:rPr>
          <w:rFonts w:cs="Arial"/>
          <w:sz w:val="24"/>
          <w:szCs w:val="24"/>
        </w:rPr>
        <w:t>. Letzterer führte als Moderator auch durch das Programm. Gleich zu Beginn wurde Objektberater Lutz Krone unter großem Applaus und viel Dankbarkeit für sein langjähriges Engagement</w:t>
      </w:r>
      <w:r w:rsidR="00D86746">
        <w:rPr>
          <w:rFonts w:cs="Arial"/>
          <w:sz w:val="24"/>
          <w:szCs w:val="24"/>
        </w:rPr>
        <w:t xml:space="preserve"> und </w:t>
      </w:r>
      <w:r w:rsidR="006B604C">
        <w:rPr>
          <w:rFonts w:cs="Arial"/>
          <w:sz w:val="24"/>
          <w:szCs w:val="24"/>
        </w:rPr>
        <w:t>sein</w:t>
      </w:r>
      <w:r w:rsidR="00C30D6B">
        <w:rPr>
          <w:rFonts w:cs="Arial"/>
          <w:sz w:val="24"/>
          <w:szCs w:val="24"/>
        </w:rPr>
        <w:t>e</w:t>
      </w:r>
      <w:r w:rsidR="006B604C">
        <w:rPr>
          <w:rFonts w:cs="Arial"/>
          <w:sz w:val="24"/>
          <w:szCs w:val="24"/>
        </w:rPr>
        <w:t xml:space="preserve"> </w:t>
      </w:r>
      <w:r w:rsidR="00C30D6B">
        <w:rPr>
          <w:rFonts w:cs="Arial"/>
          <w:sz w:val="24"/>
          <w:szCs w:val="24"/>
        </w:rPr>
        <w:t xml:space="preserve">Verbundenheit zum Unternehmen </w:t>
      </w:r>
      <w:r w:rsidR="00F80EF6">
        <w:rPr>
          <w:rFonts w:cs="Arial"/>
          <w:sz w:val="24"/>
          <w:szCs w:val="24"/>
        </w:rPr>
        <w:t xml:space="preserve">in den Ruhestand verabschiedet. </w:t>
      </w:r>
    </w:p>
    <w:p w14:paraId="5DE02885" w14:textId="77777777" w:rsidR="00F80EF6" w:rsidRDefault="00F80EF6" w:rsidP="000A061C">
      <w:pPr>
        <w:spacing w:line="280" w:lineRule="exact"/>
        <w:rPr>
          <w:rFonts w:cs="Arial"/>
          <w:szCs w:val="22"/>
        </w:rPr>
      </w:pPr>
    </w:p>
    <w:p w14:paraId="21656418" w14:textId="68A885B7" w:rsidR="000A061C" w:rsidRPr="00326433" w:rsidRDefault="003C2E81" w:rsidP="000A061C">
      <w:pPr>
        <w:spacing w:line="2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Vorträge </w:t>
      </w:r>
      <w:r w:rsidR="00E803ED">
        <w:rPr>
          <w:b/>
          <w:bCs/>
          <w:sz w:val="24"/>
          <w:szCs w:val="24"/>
        </w:rPr>
        <w:t xml:space="preserve">mit </w:t>
      </w:r>
      <w:r w:rsidR="00F80EF6">
        <w:rPr>
          <w:b/>
          <w:bCs/>
          <w:sz w:val="24"/>
          <w:szCs w:val="24"/>
        </w:rPr>
        <w:t>wertvolle</w:t>
      </w:r>
      <w:r w:rsidR="00E803ED">
        <w:rPr>
          <w:b/>
          <w:bCs/>
          <w:sz w:val="24"/>
          <w:szCs w:val="24"/>
        </w:rPr>
        <w:t>n</w:t>
      </w:r>
      <w:r w:rsidR="00F80EF6">
        <w:rPr>
          <w:b/>
          <w:bCs/>
          <w:sz w:val="24"/>
          <w:szCs w:val="24"/>
        </w:rPr>
        <w:t xml:space="preserve"> Impulse</w:t>
      </w:r>
      <w:r w:rsidR="00E803ED">
        <w:rPr>
          <w:b/>
          <w:bCs/>
          <w:sz w:val="24"/>
          <w:szCs w:val="24"/>
        </w:rPr>
        <w:t>n</w:t>
      </w:r>
    </w:p>
    <w:p w14:paraId="7C85C9A2" w14:textId="77777777" w:rsidR="000A061C" w:rsidRDefault="000A061C" w:rsidP="0032643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84F773D" w14:textId="220C3DA3" w:rsidR="00C30D6B" w:rsidRPr="00C30D6B" w:rsidRDefault="00C30D6B" w:rsidP="00C30D6B">
      <w:pPr>
        <w:spacing w:before="100" w:beforeAutospacing="1" w:after="100" w:afterAutospacing="1"/>
        <w:rPr>
          <w:rFonts w:cs="Arial"/>
          <w:sz w:val="24"/>
          <w:szCs w:val="24"/>
        </w:rPr>
      </w:pPr>
      <w:r w:rsidRPr="00C30D6B">
        <w:rPr>
          <w:rFonts w:cs="Arial"/>
          <w:sz w:val="24"/>
          <w:szCs w:val="24"/>
        </w:rPr>
        <w:t xml:space="preserve">Den inhaltlichen Auftakt machte </w:t>
      </w:r>
      <w:r w:rsidRPr="00C30D6B">
        <w:rPr>
          <w:rFonts w:cs="Arial"/>
          <w:b/>
          <w:bCs/>
          <w:sz w:val="24"/>
          <w:szCs w:val="24"/>
        </w:rPr>
        <w:t xml:space="preserve">Thomas </w:t>
      </w:r>
      <w:proofErr w:type="spellStart"/>
      <w:r w:rsidRPr="00C30D6B">
        <w:rPr>
          <w:rFonts w:cs="Arial"/>
          <w:b/>
          <w:bCs/>
          <w:sz w:val="24"/>
          <w:szCs w:val="24"/>
        </w:rPr>
        <w:t>Schäring</w:t>
      </w:r>
      <w:proofErr w:type="spellEnd"/>
      <w:r w:rsidRPr="00C30D6B">
        <w:rPr>
          <w:rFonts w:cs="Arial"/>
          <w:sz w:val="24"/>
          <w:szCs w:val="24"/>
        </w:rPr>
        <w:t xml:space="preserve"> von der Unternehmensberatung </w:t>
      </w:r>
      <w:r w:rsidRPr="00C30D6B">
        <w:rPr>
          <w:rFonts w:cs="Arial"/>
          <w:i/>
          <w:iCs/>
          <w:sz w:val="24"/>
          <w:szCs w:val="24"/>
        </w:rPr>
        <w:t>Muttersprache Tacheles</w:t>
      </w:r>
      <w:r w:rsidRPr="00C30D6B">
        <w:rPr>
          <w:rFonts w:cs="Arial"/>
          <w:sz w:val="24"/>
          <w:szCs w:val="24"/>
        </w:rPr>
        <w:t xml:space="preserve">. In seiner Keynote </w:t>
      </w:r>
      <w:r w:rsidRPr="00C30D6B">
        <w:rPr>
          <w:rFonts w:cs="Arial"/>
          <w:i/>
          <w:iCs/>
          <w:sz w:val="24"/>
          <w:szCs w:val="24"/>
        </w:rPr>
        <w:t>„Vertrieb mit Hand und Herz“</w:t>
      </w:r>
      <w:r w:rsidRPr="00C30D6B">
        <w:rPr>
          <w:rFonts w:cs="Arial"/>
          <w:sz w:val="24"/>
          <w:szCs w:val="24"/>
        </w:rPr>
        <w:t xml:space="preserve"> betonte er: „Veränderung braucht Klarheit und Ehrlichkeit“. Seine praxisnahen Impulse lieferten Ansätze für eine erfolgreiche Vertriebsführung.</w:t>
      </w:r>
    </w:p>
    <w:p w14:paraId="3B9E194E" w14:textId="32027A7F" w:rsidR="00C30D6B" w:rsidRPr="00C30D6B" w:rsidRDefault="00C30D6B" w:rsidP="00C30D6B">
      <w:pPr>
        <w:spacing w:before="100" w:beforeAutospacing="1" w:after="100" w:afterAutospacing="1"/>
        <w:rPr>
          <w:rFonts w:cs="Arial"/>
          <w:sz w:val="24"/>
          <w:szCs w:val="24"/>
        </w:rPr>
      </w:pPr>
      <w:r w:rsidRPr="00C30D6B">
        <w:rPr>
          <w:rFonts w:cs="Arial"/>
          <w:sz w:val="24"/>
          <w:szCs w:val="24"/>
        </w:rPr>
        <w:t xml:space="preserve">Anschließend präsentierte </w:t>
      </w:r>
      <w:r w:rsidRPr="00C30D6B">
        <w:rPr>
          <w:rFonts w:cs="Arial"/>
          <w:b/>
          <w:bCs/>
          <w:sz w:val="24"/>
          <w:szCs w:val="24"/>
        </w:rPr>
        <w:t>Karsten Ollesch</w:t>
      </w:r>
      <w:r w:rsidRPr="00C30D6B">
        <w:rPr>
          <w:rFonts w:cs="Arial"/>
          <w:sz w:val="24"/>
          <w:szCs w:val="24"/>
        </w:rPr>
        <w:t xml:space="preserve"> gemeinsam mit dem Team aus Anwendungstechnik und Objektberatung das erweiterte Dienstleistungsangebot des Netzwerks. Neben umfassende</w:t>
      </w:r>
      <w:r w:rsidR="00D510FB">
        <w:rPr>
          <w:rFonts w:cs="Arial"/>
          <w:sz w:val="24"/>
          <w:szCs w:val="24"/>
        </w:rPr>
        <w:t>n</w:t>
      </w:r>
      <w:r w:rsidRPr="00C30D6B">
        <w:rPr>
          <w:rFonts w:cs="Arial"/>
          <w:sz w:val="24"/>
          <w:szCs w:val="24"/>
        </w:rPr>
        <w:t xml:space="preserve"> technischen Support und projektbezogener Vertriebsunterstützung soll künftig das Produktprogramm </w:t>
      </w:r>
      <w:proofErr w:type="spellStart"/>
      <w:r w:rsidRPr="00C30D6B">
        <w:rPr>
          <w:rFonts w:cs="Arial"/>
          <w:b/>
          <w:bCs/>
          <w:sz w:val="24"/>
          <w:szCs w:val="24"/>
        </w:rPr>
        <w:t>RaumGlas</w:t>
      </w:r>
      <w:proofErr w:type="spellEnd"/>
      <w:r w:rsidRPr="00C30D6B">
        <w:rPr>
          <w:rFonts w:cs="Arial"/>
          <w:sz w:val="24"/>
          <w:szCs w:val="24"/>
        </w:rPr>
        <w:t xml:space="preserve"> stärker in den Fokus rücken.</w:t>
      </w:r>
    </w:p>
    <w:p w14:paraId="6F06AD1A" w14:textId="77777777" w:rsidR="00D510FB" w:rsidRPr="00D510FB" w:rsidRDefault="00D510FB" w:rsidP="00D510FB">
      <w:pPr>
        <w:spacing w:before="100" w:beforeAutospacing="1" w:after="100" w:afterAutospacing="1"/>
        <w:rPr>
          <w:rFonts w:cs="Arial"/>
          <w:sz w:val="24"/>
          <w:szCs w:val="24"/>
        </w:rPr>
      </w:pPr>
      <w:r w:rsidRPr="00D510FB">
        <w:rPr>
          <w:rFonts w:cs="Arial"/>
          <w:b/>
          <w:bCs/>
          <w:sz w:val="24"/>
          <w:szCs w:val="24"/>
        </w:rPr>
        <w:t>Martin Reick</w:t>
      </w:r>
      <w:r w:rsidRPr="00D510FB">
        <w:rPr>
          <w:rFonts w:cs="Arial"/>
          <w:sz w:val="24"/>
          <w:szCs w:val="24"/>
        </w:rPr>
        <w:t xml:space="preserve"> aus der Anwendungstechnik erläuterte die Auswirkungen der neuen </w:t>
      </w:r>
      <w:r w:rsidRPr="00D510FB">
        <w:rPr>
          <w:rFonts w:cs="Arial"/>
          <w:b/>
          <w:bCs/>
          <w:sz w:val="24"/>
          <w:szCs w:val="24"/>
        </w:rPr>
        <w:t>EU-Bauproduktenverordnung (</w:t>
      </w:r>
      <w:proofErr w:type="spellStart"/>
      <w:r w:rsidRPr="00D510FB">
        <w:rPr>
          <w:rFonts w:cs="Arial"/>
          <w:b/>
          <w:bCs/>
          <w:sz w:val="24"/>
          <w:szCs w:val="24"/>
        </w:rPr>
        <w:t>BauPVO</w:t>
      </w:r>
      <w:proofErr w:type="spellEnd"/>
      <w:r w:rsidRPr="00D510FB">
        <w:rPr>
          <w:rFonts w:cs="Arial"/>
          <w:b/>
          <w:bCs/>
          <w:sz w:val="24"/>
          <w:szCs w:val="24"/>
        </w:rPr>
        <w:t>)</w:t>
      </w:r>
      <w:r w:rsidRPr="00D510FB">
        <w:rPr>
          <w:rFonts w:cs="Arial"/>
          <w:sz w:val="24"/>
          <w:szCs w:val="24"/>
        </w:rPr>
        <w:t xml:space="preserve">. Diese bringt weitreichende Veränderungen für Glasveredler und Isolierglashersteller mit sich – inklusive einer verbindlichen Einführung individueller, herstellerbezogener </w:t>
      </w:r>
      <w:r w:rsidRPr="00D510FB">
        <w:rPr>
          <w:rFonts w:cs="Arial"/>
          <w:b/>
          <w:bCs/>
          <w:sz w:val="24"/>
          <w:szCs w:val="24"/>
        </w:rPr>
        <w:t>EPDs</w:t>
      </w:r>
      <w:r w:rsidRPr="00D510FB">
        <w:rPr>
          <w:rFonts w:cs="Arial"/>
          <w:sz w:val="24"/>
          <w:szCs w:val="24"/>
        </w:rPr>
        <w:t xml:space="preserve"> (Environmental </w:t>
      </w:r>
      <w:proofErr w:type="spellStart"/>
      <w:r w:rsidRPr="00D510FB">
        <w:rPr>
          <w:rFonts w:cs="Arial"/>
          <w:sz w:val="24"/>
          <w:szCs w:val="24"/>
        </w:rPr>
        <w:t>Product</w:t>
      </w:r>
      <w:proofErr w:type="spellEnd"/>
      <w:r w:rsidRPr="00D510FB">
        <w:rPr>
          <w:rFonts w:cs="Arial"/>
          <w:sz w:val="24"/>
          <w:szCs w:val="24"/>
        </w:rPr>
        <w:t xml:space="preserve"> </w:t>
      </w:r>
      <w:proofErr w:type="spellStart"/>
      <w:r w:rsidRPr="00D510FB">
        <w:rPr>
          <w:rFonts w:cs="Arial"/>
          <w:sz w:val="24"/>
          <w:szCs w:val="24"/>
        </w:rPr>
        <w:t>Declarations</w:t>
      </w:r>
      <w:proofErr w:type="spellEnd"/>
      <w:r w:rsidRPr="00D510FB">
        <w:rPr>
          <w:rFonts w:cs="Arial"/>
          <w:sz w:val="24"/>
          <w:szCs w:val="24"/>
        </w:rPr>
        <w:t>).</w:t>
      </w:r>
    </w:p>
    <w:p w14:paraId="6E2BC264" w14:textId="77777777" w:rsidR="00D510FB" w:rsidRPr="00D510FB" w:rsidRDefault="00D510FB" w:rsidP="00D510FB">
      <w:pPr>
        <w:spacing w:before="100" w:beforeAutospacing="1" w:after="100" w:afterAutospacing="1"/>
        <w:rPr>
          <w:rFonts w:cs="Arial"/>
          <w:sz w:val="24"/>
          <w:szCs w:val="24"/>
        </w:rPr>
      </w:pPr>
      <w:r w:rsidRPr="00D510FB">
        <w:rPr>
          <w:rFonts w:cs="Arial"/>
          <w:sz w:val="24"/>
          <w:szCs w:val="24"/>
        </w:rPr>
        <w:t xml:space="preserve">Wie sich diese künftig effizient und skalierbar erstellen lassen, zeigte </w:t>
      </w:r>
      <w:r w:rsidRPr="00D510FB">
        <w:rPr>
          <w:rFonts w:cs="Arial"/>
          <w:b/>
          <w:bCs/>
          <w:sz w:val="24"/>
          <w:szCs w:val="24"/>
        </w:rPr>
        <w:t>Isabel Bommes-</w:t>
      </w:r>
      <w:bookmarkStart w:id="0" w:name="_Hlk202179778"/>
      <w:proofErr w:type="spellStart"/>
      <w:r w:rsidRPr="00D510FB">
        <w:rPr>
          <w:rFonts w:cs="Arial"/>
          <w:b/>
          <w:bCs/>
          <w:sz w:val="24"/>
          <w:szCs w:val="24"/>
        </w:rPr>
        <w:t>Fernandéz</w:t>
      </w:r>
      <w:bookmarkEnd w:id="0"/>
      <w:proofErr w:type="spellEnd"/>
      <w:r w:rsidRPr="00D510FB">
        <w:rPr>
          <w:rFonts w:cs="Arial"/>
          <w:sz w:val="24"/>
          <w:szCs w:val="24"/>
        </w:rPr>
        <w:t xml:space="preserve"> von der </w:t>
      </w:r>
      <w:proofErr w:type="spellStart"/>
      <w:r w:rsidRPr="00D510FB">
        <w:rPr>
          <w:rFonts w:cs="Arial"/>
          <w:sz w:val="24"/>
          <w:szCs w:val="24"/>
        </w:rPr>
        <w:t>Emidat</w:t>
      </w:r>
      <w:proofErr w:type="spellEnd"/>
      <w:r w:rsidRPr="00D510FB">
        <w:rPr>
          <w:rFonts w:cs="Arial"/>
          <w:sz w:val="24"/>
          <w:szCs w:val="24"/>
        </w:rPr>
        <w:t xml:space="preserve"> GmbH auf. Das Unternehmen ist auf kosteneffiziente Umweltproduktdaten für die Baubranche spezialisiert und bietet maßgeschneiderte Lösungen.</w:t>
      </w:r>
    </w:p>
    <w:p w14:paraId="1FCD7196" w14:textId="77777777" w:rsidR="00D510FB" w:rsidRPr="00D510FB" w:rsidRDefault="00D510FB" w:rsidP="00D510FB">
      <w:pPr>
        <w:spacing w:before="100" w:beforeAutospacing="1" w:after="100" w:afterAutospacing="1"/>
        <w:rPr>
          <w:rFonts w:cs="Arial"/>
          <w:sz w:val="24"/>
          <w:szCs w:val="24"/>
        </w:rPr>
      </w:pPr>
      <w:r w:rsidRPr="00D510FB">
        <w:rPr>
          <w:rFonts w:cs="Arial"/>
          <w:sz w:val="24"/>
          <w:szCs w:val="24"/>
        </w:rPr>
        <w:t xml:space="preserve">Zum Abschluss der Vortragsreihe bot </w:t>
      </w:r>
      <w:r w:rsidRPr="00D510FB">
        <w:rPr>
          <w:rFonts w:cs="Arial"/>
          <w:b/>
          <w:bCs/>
          <w:sz w:val="24"/>
          <w:szCs w:val="24"/>
        </w:rPr>
        <w:t xml:space="preserve">Martin </w:t>
      </w:r>
      <w:proofErr w:type="spellStart"/>
      <w:r w:rsidRPr="00D510FB">
        <w:rPr>
          <w:rFonts w:cs="Arial"/>
          <w:b/>
          <w:bCs/>
          <w:sz w:val="24"/>
          <w:szCs w:val="24"/>
        </w:rPr>
        <w:t>Talmeier</w:t>
      </w:r>
      <w:proofErr w:type="spellEnd"/>
      <w:r w:rsidRPr="00D510FB">
        <w:rPr>
          <w:rFonts w:cs="Arial"/>
          <w:sz w:val="24"/>
          <w:szCs w:val="24"/>
        </w:rPr>
        <w:t xml:space="preserve"> vom </w:t>
      </w:r>
      <w:r w:rsidRPr="00D510FB">
        <w:rPr>
          <w:rFonts w:cs="Arial"/>
          <w:i/>
          <w:iCs/>
          <w:sz w:val="24"/>
          <w:szCs w:val="24"/>
        </w:rPr>
        <w:t>Mittelstand-Digital Zentrum Berlin</w:t>
      </w:r>
      <w:r w:rsidRPr="00D510FB">
        <w:rPr>
          <w:rFonts w:cs="Arial"/>
          <w:sz w:val="24"/>
          <w:szCs w:val="24"/>
        </w:rPr>
        <w:t xml:space="preserve"> einen spannenden Einblick in die Welt der </w:t>
      </w:r>
      <w:r w:rsidRPr="00D510FB">
        <w:rPr>
          <w:rFonts w:cs="Arial"/>
          <w:b/>
          <w:bCs/>
          <w:sz w:val="24"/>
          <w:szCs w:val="24"/>
        </w:rPr>
        <w:t>Generativen KI</w:t>
      </w:r>
      <w:r w:rsidRPr="00D510FB">
        <w:rPr>
          <w:rFonts w:cs="Arial"/>
          <w:sz w:val="24"/>
          <w:szCs w:val="24"/>
        </w:rPr>
        <w:t xml:space="preserve">. Er zeigte, wie Tools wie </w:t>
      </w:r>
      <w:proofErr w:type="spellStart"/>
      <w:r w:rsidRPr="00D510FB">
        <w:rPr>
          <w:rFonts w:cs="Arial"/>
          <w:sz w:val="24"/>
          <w:szCs w:val="24"/>
        </w:rPr>
        <w:t>ChatGPT</w:t>
      </w:r>
      <w:proofErr w:type="spellEnd"/>
      <w:r w:rsidRPr="00D510FB">
        <w:rPr>
          <w:rFonts w:cs="Arial"/>
          <w:sz w:val="24"/>
          <w:szCs w:val="24"/>
        </w:rPr>
        <w:t xml:space="preserve"> sinnvoll im Unternehmensalltag eingesetzt werden können – und warum der Mensch dabei stets der wichtigste Filter bleibt.</w:t>
      </w:r>
    </w:p>
    <w:p w14:paraId="5B1CD3BC" w14:textId="77777777" w:rsidR="00E803ED" w:rsidRDefault="00E803ED" w:rsidP="00E803ED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E383584" w14:textId="77777777" w:rsidR="006B604C" w:rsidRDefault="006B604C" w:rsidP="00E803ED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FE6D1AB" w14:textId="77777777" w:rsidR="006B604C" w:rsidRDefault="006B604C" w:rsidP="00E803ED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E48C942" w14:textId="77777777" w:rsidR="00E803ED" w:rsidRPr="00E803ED" w:rsidRDefault="00E803ED" w:rsidP="00E803ED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4E0AE58" w14:textId="77777777" w:rsidR="00842351" w:rsidRPr="00E803ED" w:rsidRDefault="00842351" w:rsidP="0032643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63AA88D" w14:textId="77777777" w:rsidR="006B604C" w:rsidRDefault="006B604C" w:rsidP="00326433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14:paraId="2E15C86B" w14:textId="1C16A7B5" w:rsidR="00D510FB" w:rsidRPr="00D510FB" w:rsidRDefault="001C6A65" w:rsidP="00D510FB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Veränderungen in </w:t>
      </w:r>
      <w:r w:rsidR="00326433" w:rsidRPr="00326433">
        <w:rPr>
          <w:rFonts w:cs="Arial"/>
          <w:b/>
          <w:bCs/>
          <w:sz w:val="24"/>
          <w:szCs w:val="24"/>
        </w:rPr>
        <w:t>Vorstand und Aufsichtsrat der Flachglas eG</w:t>
      </w:r>
    </w:p>
    <w:p w14:paraId="14B68A57" w14:textId="6E8EA907" w:rsidR="00D510FB" w:rsidRPr="00D510FB" w:rsidRDefault="000760FA" w:rsidP="00D510FB">
      <w:pPr>
        <w:spacing w:before="100" w:beforeAutospacing="1" w:after="100" w:afterAutospacing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Michael Scheer leitete die Generalversammlung der </w:t>
      </w:r>
      <w:r w:rsidRPr="000760FA">
        <w:rPr>
          <w:rFonts w:cs="Arial"/>
          <w:b/>
          <w:bCs/>
          <w:sz w:val="24"/>
          <w:szCs w:val="24"/>
        </w:rPr>
        <w:t>Flachglas eG</w:t>
      </w:r>
      <w:r>
        <w:rPr>
          <w:rFonts w:cs="Arial"/>
          <w:sz w:val="24"/>
          <w:szCs w:val="24"/>
        </w:rPr>
        <w:t xml:space="preserve">. </w:t>
      </w:r>
      <w:r w:rsidR="00D510FB" w:rsidRPr="00D510FB">
        <w:rPr>
          <w:rFonts w:cs="Arial"/>
          <w:sz w:val="24"/>
          <w:szCs w:val="24"/>
        </w:rPr>
        <w:t xml:space="preserve">Seit ihrer Gründung im Jahr 2008 sind alle Mitglieder des Flachglas </w:t>
      </w:r>
      <w:proofErr w:type="spellStart"/>
      <w:r w:rsidR="00D510FB" w:rsidRPr="00D510FB">
        <w:rPr>
          <w:rFonts w:cs="Arial"/>
          <w:sz w:val="24"/>
          <w:szCs w:val="24"/>
        </w:rPr>
        <w:t>MarkenKreis</w:t>
      </w:r>
      <w:proofErr w:type="spellEnd"/>
      <w:r w:rsidR="00D510FB" w:rsidRPr="00D510FB">
        <w:rPr>
          <w:rFonts w:cs="Arial"/>
          <w:sz w:val="24"/>
          <w:szCs w:val="24"/>
        </w:rPr>
        <w:t xml:space="preserve"> zugleich Anteilseigner der </w:t>
      </w:r>
      <w:r w:rsidR="00D510FB" w:rsidRPr="000760FA">
        <w:rPr>
          <w:rFonts w:cs="Arial"/>
          <w:sz w:val="24"/>
          <w:szCs w:val="24"/>
        </w:rPr>
        <w:t>Flachglas eG</w:t>
      </w:r>
      <w:r w:rsidR="00D510FB" w:rsidRPr="00D510FB">
        <w:rPr>
          <w:rFonts w:cs="Arial"/>
          <w:sz w:val="24"/>
          <w:szCs w:val="24"/>
        </w:rPr>
        <w:t xml:space="preserve">. Diese fungiert seit 2017 als alleiniger Gesellschafter der Flachglas </w:t>
      </w:r>
      <w:proofErr w:type="spellStart"/>
      <w:r w:rsidR="00D510FB" w:rsidRPr="00D510FB">
        <w:rPr>
          <w:rFonts w:cs="Arial"/>
          <w:sz w:val="24"/>
          <w:szCs w:val="24"/>
        </w:rPr>
        <w:t>MarkenKreis</w:t>
      </w:r>
      <w:proofErr w:type="spellEnd"/>
      <w:r w:rsidR="00D510FB" w:rsidRPr="00D510FB">
        <w:rPr>
          <w:rFonts w:cs="Arial"/>
          <w:sz w:val="24"/>
          <w:szCs w:val="24"/>
        </w:rPr>
        <w:t xml:space="preserve"> GmbH – die Mitglieder sind somit Eigentümer der Systemzentrale.</w:t>
      </w:r>
    </w:p>
    <w:p w14:paraId="39E5DA70" w14:textId="77777777" w:rsidR="00D510FB" w:rsidRPr="00D510FB" w:rsidRDefault="00D510FB" w:rsidP="00D510FB">
      <w:pPr>
        <w:spacing w:before="100" w:beforeAutospacing="1" w:after="100" w:afterAutospacing="1"/>
        <w:rPr>
          <w:rFonts w:cs="Arial"/>
          <w:sz w:val="24"/>
          <w:szCs w:val="24"/>
        </w:rPr>
      </w:pPr>
      <w:r w:rsidRPr="00D510FB">
        <w:rPr>
          <w:rFonts w:cs="Arial"/>
          <w:sz w:val="24"/>
          <w:szCs w:val="24"/>
        </w:rPr>
        <w:t xml:space="preserve">Im Rahmen der turnusmäßigen Aufsichtsratswahlen wurden </w:t>
      </w:r>
      <w:r w:rsidRPr="00D510FB">
        <w:rPr>
          <w:rFonts w:cs="Arial"/>
          <w:b/>
          <w:bCs/>
          <w:sz w:val="24"/>
          <w:szCs w:val="24"/>
        </w:rPr>
        <w:t>Axel Rössler</w:t>
      </w:r>
      <w:r w:rsidRPr="00D510FB">
        <w:rPr>
          <w:rFonts w:cs="Arial"/>
          <w:sz w:val="24"/>
          <w:szCs w:val="24"/>
        </w:rPr>
        <w:t xml:space="preserve"> (GF a.D. Spiegel Thomas) sowie </w:t>
      </w:r>
      <w:r w:rsidRPr="00D510FB">
        <w:rPr>
          <w:rFonts w:cs="Arial"/>
          <w:b/>
          <w:bCs/>
          <w:sz w:val="24"/>
          <w:szCs w:val="24"/>
        </w:rPr>
        <w:t>Siegfried Borke</w:t>
      </w:r>
      <w:r w:rsidRPr="00D510FB">
        <w:rPr>
          <w:rFonts w:cs="Arial"/>
          <w:sz w:val="24"/>
          <w:szCs w:val="24"/>
        </w:rPr>
        <w:t xml:space="preserve"> (GF Antik- und </w:t>
      </w:r>
      <w:proofErr w:type="spellStart"/>
      <w:r w:rsidRPr="00D510FB">
        <w:rPr>
          <w:rFonts w:cs="Arial"/>
          <w:sz w:val="24"/>
          <w:szCs w:val="24"/>
        </w:rPr>
        <w:t>Decorglas</w:t>
      </w:r>
      <w:proofErr w:type="spellEnd"/>
      <w:r w:rsidRPr="00D510FB">
        <w:rPr>
          <w:rFonts w:cs="Arial"/>
          <w:sz w:val="24"/>
          <w:szCs w:val="24"/>
        </w:rPr>
        <w:t xml:space="preserve"> ADG GmbH) mit großem Dank aus dem Gremium verabschiedet.</w:t>
      </w:r>
    </w:p>
    <w:p w14:paraId="41F9C252" w14:textId="77777777" w:rsidR="00D510FB" w:rsidRPr="00D510FB" w:rsidRDefault="00D510FB" w:rsidP="00D510FB">
      <w:pPr>
        <w:spacing w:before="100" w:beforeAutospacing="1" w:after="100" w:afterAutospacing="1"/>
        <w:rPr>
          <w:rFonts w:cs="Arial"/>
          <w:sz w:val="24"/>
          <w:szCs w:val="24"/>
        </w:rPr>
      </w:pPr>
      <w:r w:rsidRPr="00D510FB">
        <w:rPr>
          <w:rFonts w:cs="Arial"/>
          <w:sz w:val="24"/>
          <w:szCs w:val="24"/>
        </w:rPr>
        <w:t xml:space="preserve">Bestätigt wurde </w:t>
      </w:r>
      <w:r w:rsidRPr="00D510FB">
        <w:rPr>
          <w:rFonts w:cs="Arial"/>
          <w:b/>
          <w:bCs/>
          <w:sz w:val="24"/>
          <w:szCs w:val="24"/>
        </w:rPr>
        <w:t>Tilmann Schöninger</w:t>
      </w:r>
      <w:r w:rsidRPr="00D510FB">
        <w:rPr>
          <w:rFonts w:cs="Arial"/>
          <w:sz w:val="24"/>
          <w:szCs w:val="24"/>
        </w:rPr>
        <w:t xml:space="preserve"> (GF Schöninger GmbH &amp; Co. KG). Neu in den Aufsichtsrat gewählt wurden </w:t>
      </w:r>
      <w:r w:rsidRPr="00D510FB">
        <w:rPr>
          <w:rFonts w:cs="Arial"/>
          <w:b/>
          <w:bCs/>
          <w:sz w:val="24"/>
          <w:szCs w:val="24"/>
        </w:rPr>
        <w:t>Heiko Schanze</w:t>
      </w:r>
      <w:r w:rsidRPr="00D510FB">
        <w:rPr>
          <w:rFonts w:cs="Arial"/>
          <w:sz w:val="24"/>
          <w:szCs w:val="24"/>
        </w:rPr>
        <w:t xml:space="preserve"> (GF </w:t>
      </w:r>
      <w:proofErr w:type="spellStart"/>
      <w:r w:rsidRPr="00D510FB">
        <w:rPr>
          <w:rFonts w:cs="Arial"/>
          <w:sz w:val="24"/>
          <w:szCs w:val="24"/>
        </w:rPr>
        <w:t>Sollingglas</w:t>
      </w:r>
      <w:proofErr w:type="spellEnd"/>
      <w:r w:rsidRPr="00D510FB">
        <w:rPr>
          <w:rFonts w:cs="Arial"/>
          <w:sz w:val="24"/>
          <w:szCs w:val="24"/>
        </w:rPr>
        <w:t xml:space="preserve">) und </w:t>
      </w:r>
      <w:r w:rsidRPr="00D510FB">
        <w:rPr>
          <w:rFonts w:cs="Arial"/>
          <w:b/>
          <w:bCs/>
          <w:sz w:val="24"/>
          <w:szCs w:val="24"/>
        </w:rPr>
        <w:t xml:space="preserve">Rainer </w:t>
      </w:r>
      <w:proofErr w:type="spellStart"/>
      <w:r w:rsidRPr="00D510FB">
        <w:rPr>
          <w:rFonts w:cs="Arial"/>
          <w:b/>
          <w:bCs/>
          <w:sz w:val="24"/>
          <w:szCs w:val="24"/>
        </w:rPr>
        <w:t>Zillinger</w:t>
      </w:r>
      <w:proofErr w:type="spellEnd"/>
      <w:r w:rsidRPr="00D510FB">
        <w:rPr>
          <w:rFonts w:cs="Arial"/>
          <w:sz w:val="24"/>
          <w:szCs w:val="24"/>
        </w:rPr>
        <w:t xml:space="preserve"> (GF Glasbau </w:t>
      </w:r>
      <w:proofErr w:type="spellStart"/>
      <w:r w:rsidRPr="00D510FB">
        <w:rPr>
          <w:rFonts w:cs="Arial"/>
          <w:sz w:val="24"/>
          <w:szCs w:val="24"/>
        </w:rPr>
        <w:t>Zillinger</w:t>
      </w:r>
      <w:proofErr w:type="spellEnd"/>
      <w:r w:rsidRPr="00D510FB">
        <w:rPr>
          <w:rFonts w:cs="Arial"/>
          <w:sz w:val="24"/>
          <w:szCs w:val="24"/>
        </w:rPr>
        <w:t>).</w:t>
      </w:r>
    </w:p>
    <w:p w14:paraId="25A09025" w14:textId="77777777" w:rsidR="00D510FB" w:rsidRPr="00D510FB" w:rsidRDefault="00D510FB" w:rsidP="00D510FB">
      <w:pPr>
        <w:spacing w:before="100" w:beforeAutospacing="1" w:after="100" w:afterAutospacing="1"/>
        <w:rPr>
          <w:rFonts w:cs="Arial"/>
          <w:sz w:val="24"/>
          <w:szCs w:val="24"/>
        </w:rPr>
      </w:pPr>
      <w:r w:rsidRPr="00D510FB">
        <w:rPr>
          <w:rFonts w:cs="Arial"/>
          <w:sz w:val="24"/>
          <w:szCs w:val="24"/>
        </w:rPr>
        <w:t>Den Vorstand der Flachglas eG bilden:</w:t>
      </w:r>
    </w:p>
    <w:p w14:paraId="1BC69271" w14:textId="77777777" w:rsidR="00D510FB" w:rsidRPr="00D510FB" w:rsidRDefault="00D510FB" w:rsidP="00D510FB">
      <w:pPr>
        <w:numPr>
          <w:ilvl w:val="0"/>
          <w:numId w:val="13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D510FB">
        <w:rPr>
          <w:rFonts w:cs="Arial"/>
          <w:b/>
          <w:bCs/>
          <w:sz w:val="24"/>
          <w:szCs w:val="24"/>
        </w:rPr>
        <w:t>Michael Scheer</w:t>
      </w:r>
      <w:r w:rsidRPr="00D510FB">
        <w:rPr>
          <w:rFonts w:cs="Arial"/>
          <w:sz w:val="24"/>
          <w:szCs w:val="24"/>
        </w:rPr>
        <w:t xml:space="preserve">, GF Flachglas </w:t>
      </w:r>
      <w:proofErr w:type="spellStart"/>
      <w:r w:rsidRPr="00D510FB">
        <w:rPr>
          <w:rFonts w:cs="Arial"/>
          <w:sz w:val="24"/>
          <w:szCs w:val="24"/>
        </w:rPr>
        <w:t>MarkenKreis</w:t>
      </w:r>
      <w:proofErr w:type="spellEnd"/>
      <w:r w:rsidRPr="00D510FB">
        <w:rPr>
          <w:rFonts w:cs="Arial"/>
          <w:sz w:val="24"/>
          <w:szCs w:val="24"/>
        </w:rPr>
        <w:t xml:space="preserve"> GmbH</w:t>
      </w:r>
    </w:p>
    <w:p w14:paraId="2BECB8F7" w14:textId="0A49C0A5" w:rsidR="00D510FB" w:rsidRPr="00D510FB" w:rsidRDefault="00D510FB" w:rsidP="00D510FB">
      <w:pPr>
        <w:numPr>
          <w:ilvl w:val="0"/>
          <w:numId w:val="13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D510FB">
        <w:rPr>
          <w:rFonts w:cs="Arial"/>
          <w:b/>
          <w:bCs/>
          <w:sz w:val="24"/>
          <w:szCs w:val="24"/>
        </w:rPr>
        <w:t>Robert Meier</w:t>
      </w:r>
      <w:r w:rsidRPr="00D510FB">
        <w:rPr>
          <w:rFonts w:cs="Arial"/>
          <w:sz w:val="24"/>
          <w:szCs w:val="24"/>
        </w:rPr>
        <w:t>, Grammer Solar</w:t>
      </w:r>
      <w:r>
        <w:rPr>
          <w:rFonts w:cs="Arial"/>
          <w:sz w:val="24"/>
          <w:szCs w:val="24"/>
        </w:rPr>
        <w:t xml:space="preserve"> GmbH</w:t>
      </w:r>
    </w:p>
    <w:p w14:paraId="3380B33F" w14:textId="77777777" w:rsidR="00D510FB" w:rsidRPr="00D510FB" w:rsidRDefault="00D510FB" w:rsidP="00D510FB">
      <w:pPr>
        <w:numPr>
          <w:ilvl w:val="0"/>
          <w:numId w:val="13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D510FB">
        <w:rPr>
          <w:rFonts w:cs="Arial"/>
          <w:b/>
          <w:bCs/>
          <w:sz w:val="24"/>
          <w:szCs w:val="24"/>
        </w:rPr>
        <w:t>Friedrich Decker</w:t>
      </w:r>
      <w:r w:rsidRPr="00D510FB">
        <w:rPr>
          <w:rFonts w:cs="Arial"/>
          <w:sz w:val="24"/>
          <w:szCs w:val="24"/>
        </w:rPr>
        <w:t xml:space="preserve">, </w:t>
      </w:r>
      <w:proofErr w:type="gramStart"/>
      <w:r w:rsidRPr="00D510FB">
        <w:rPr>
          <w:rFonts w:cs="Arial"/>
          <w:sz w:val="24"/>
          <w:szCs w:val="24"/>
        </w:rPr>
        <w:t>GF Glas</w:t>
      </w:r>
      <w:proofErr w:type="gramEnd"/>
      <w:r w:rsidRPr="00D510FB">
        <w:rPr>
          <w:rFonts w:cs="Arial"/>
          <w:sz w:val="24"/>
          <w:szCs w:val="24"/>
        </w:rPr>
        <w:t xml:space="preserve"> Mayer Ginsheim GmbH</w:t>
      </w:r>
    </w:p>
    <w:p w14:paraId="6B6957B8" w14:textId="77777777" w:rsidR="00D510FB" w:rsidRPr="00D510FB" w:rsidRDefault="00D510FB" w:rsidP="00D510FB">
      <w:pPr>
        <w:numPr>
          <w:ilvl w:val="0"/>
          <w:numId w:val="13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D510FB">
        <w:rPr>
          <w:rFonts w:cs="Arial"/>
          <w:b/>
          <w:bCs/>
          <w:sz w:val="24"/>
          <w:szCs w:val="24"/>
        </w:rPr>
        <w:t>Stefan Witte</w:t>
      </w:r>
      <w:r w:rsidRPr="00D510FB">
        <w:rPr>
          <w:rFonts w:cs="Arial"/>
          <w:sz w:val="24"/>
          <w:szCs w:val="24"/>
        </w:rPr>
        <w:t>, GF Flachglas Partner</w:t>
      </w:r>
    </w:p>
    <w:p w14:paraId="2037E9F2" w14:textId="77777777" w:rsidR="00D510FB" w:rsidRPr="00D510FB" w:rsidRDefault="00D510FB" w:rsidP="00D510FB">
      <w:pPr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</w:p>
    <w:p w14:paraId="7502E352" w14:textId="77777777" w:rsidR="00326433" w:rsidRPr="00326433" w:rsidRDefault="00326433" w:rsidP="00326433">
      <w:pPr>
        <w:spacing w:line="280" w:lineRule="exact"/>
        <w:rPr>
          <w:b/>
          <w:bCs/>
          <w:sz w:val="24"/>
          <w:szCs w:val="24"/>
        </w:rPr>
      </w:pPr>
      <w:r w:rsidRPr="00326433">
        <w:rPr>
          <w:b/>
          <w:bCs/>
          <w:sz w:val="24"/>
          <w:szCs w:val="24"/>
        </w:rPr>
        <w:t>Netzwerken und Kommunikation</w:t>
      </w:r>
    </w:p>
    <w:p w14:paraId="0AD7B54E" w14:textId="77777777" w:rsidR="00326433" w:rsidRPr="00326433" w:rsidRDefault="00326433" w:rsidP="00326433">
      <w:pPr>
        <w:spacing w:line="280" w:lineRule="exact"/>
        <w:rPr>
          <w:b/>
          <w:bCs/>
          <w:sz w:val="24"/>
          <w:szCs w:val="24"/>
        </w:rPr>
      </w:pPr>
    </w:p>
    <w:p w14:paraId="04296D6F" w14:textId="668A6711" w:rsidR="00486AB5" w:rsidRDefault="00486AB5" w:rsidP="00326433">
      <w:pPr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Neben all den fachlichen Impulsen stand eines wie immer im Mittelpunkt: der persönliche Austausch. Netzwerken, voneinander lernen und gemeinsam nach vorne schauen, dass </w:t>
      </w:r>
    </w:p>
    <w:p w14:paraId="7EC6E53E" w14:textId="051011F4" w:rsidR="00486AB5" w:rsidRDefault="00486AB5" w:rsidP="00326433">
      <w:pPr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macht das </w:t>
      </w:r>
      <w:proofErr w:type="spellStart"/>
      <w:r>
        <w:rPr>
          <w:sz w:val="24"/>
          <w:szCs w:val="24"/>
        </w:rPr>
        <w:t>GlasNetzwerk</w:t>
      </w:r>
      <w:proofErr w:type="spellEnd"/>
      <w:r>
        <w:rPr>
          <w:sz w:val="24"/>
          <w:szCs w:val="24"/>
        </w:rPr>
        <w:t xml:space="preserve"> aus. Nach einer informativen, kurzweiligen Stadtführung hatten die Teilnehmer hierzu während der Abendveranstaltung mit Blick auf den Aasee reichlich </w:t>
      </w:r>
      <w:r w:rsidR="006B604C">
        <w:rPr>
          <w:sz w:val="24"/>
          <w:szCs w:val="24"/>
        </w:rPr>
        <w:t xml:space="preserve">Gelegenheit. </w:t>
      </w:r>
    </w:p>
    <w:p w14:paraId="7247A7AD" w14:textId="77777777" w:rsidR="00934E57" w:rsidRDefault="00934E57" w:rsidP="00326433">
      <w:pPr>
        <w:spacing w:line="280" w:lineRule="exact"/>
        <w:rPr>
          <w:sz w:val="24"/>
          <w:szCs w:val="24"/>
        </w:rPr>
      </w:pPr>
    </w:p>
    <w:p w14:paraId="78D6FD80" w14:textId="77777777" w:rsidR="00934E57" w:rsidRDefault="00934E57" w:rsidP="00326433">
      <w:pPr>
        <w:spacing w:line="280" w:lineRule="exact"/>
        <w:rPr>
          <w:sz w:val="24"/>
          <w:szCs w:val="24"/>
        </w:rPr>
      </w:pPr>
    </w:p>
    <w:p w14:paraId="7B6D37DA" w14:textId="77777777" w:rsidR="00486AB5" w:rsidRDefault="00486AB5" w:rsidP="00326433">
      <w:pPr>
        <w:spacing w:line="280" w:lineRule="exact"/>
        <w:rPr>
          <w:sz w:val="24"/>
          <w:szCs w:val="24"/>
        </w:rPr>
      </w:pPr>
    </w:p>
    <w:p w14:paraId="7B6A7A3F" w14:textId="2F556E17" w:rsidR="00326433" w:rsidRDefault="008B1575" w:rsidP="00326433">
      <w:pPr>
        <w:spacing w:line="280" w:lineRule="exact"/>
        <w:rPr>
          <w:i/>
          <w:iCs/>
          <w:sz w:val="24"/>
          <w:szCs w:val="24"/>
        </w:rPr>
      </w:pPr>
      <w:r>
        <w:rPr>
          <w:sz w:val="24"/>
          <w:szCs w:val="24"/>
        </w:rPr>
        <w:t>Bilder</w:t>
      </w:r>
      <w:r w:rsidRPr="008B1575">
        <w:rPr>
          <w:i/>
          <w:iCs/>
          <w:sz w:val="24"/>
          <w:szCs w:val="24"/>
        </w:rPr>
        <w:t xml:space="preserve">: Flachglas </w:t>
      </w:r>
      <w:proofErr w:type="spellStart"/>
      <w:r w:rsidRPr="008B1575">
        <w:rPr>
          <w:i/>
          <w:iCs/>
          <w:sz w:val="24"/>
          <w:szCs w:val="24"/>
        </w:rPr>
        <w:t>MarkenKreis</w:t>
      </w:r>
      <w:proofErr w:type="spellEnd"/>
      <w:r w:rsidR="00171984">
        <w:rPr>
          <w:i/>
          <w:iCs/>
          <w:sz w:val="24"/>
          <w:szCs w:val="24"/>
        </w:rPr>
        <w:t xml:space="preserve"> GmbH </w:t>
      </w:r>
    </w:p>
    <w:p w14:paraId="721B1D98" w14:textId="77777777" w:rsidR="00E53AC7" w:rsidRDefault="00E53AC7" w:rsidP="00326433">
      <w:pPr>
        <w:spacing w:line="280" w:lineRule="exact"/>
        <w:rPr>
          <w:i/>
          <w:iCs/>
          <w:sz w:val="24"/>
          <w:szCs w:val="24"/>
        </w:rPr>
      </w:pPr>
    </w:p>
    <w:p w14:paraId="022B9582" w14:textId="40480553" w:rsidR="00E53AC7" w:rsidRDefault="00E53AC7" w:rsidP="00326433">
      <w:pPr>
        <w:spacing w:line="280" w:lineRule="exac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Bild 1: Lutz Krone wird von Micha</w:t>
      </w:r>
      <w:r w:rsidR="009652EC">
        <w:rPr>
          <w:i/>
          <w:iCs/>
          <w:sz w:val="24"/>
          <w:szCs w:val="24"/>
        </w:rPr>
        <w:t>el</w:t>
      </w:r>
      <w:r>
        <w:rPr>
          <w:i/>
          <w:iCs/>
          <w:sz w:val="24"/>
          <w:szCs w:val="24"/>
        </w:rPr>
        <w:t xml:space="preserve"> Scheer verabschiedet</w:t>
      </w:r>
    </w:p>
    <w:p w14:paraId="29EFD8BC" w14:textId="45F1CCA9" w:rsidR="00E53AC7" w:rsidRDefault="00E53AC7" w:rsidP="00326433">
      <w:pPr>
        <w:spacing w:line="280" w:lineRule="exac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Bild 2: 80 Teilnehmer lauschten den impulsgebenden Vorträgen</w:t>
      </w:r>
    </w:p>
    <w:p w14:paraId="44E0B6ED" w14:textId="3CD493C7" w:rsidR="00E53AC7" w:rsidRDefault="00E53AC7" w:rsidP="00326433">
      <w:pPr>
        <w:spacing w:line="280" w:lineRule="exact"/>
        <w:rPr>
          <w:rFonts w:cs="Arial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Bild 3: Isabel Bommes </w:t>
      </w:r>
      <w:proofErr w:type="spellStart"/>
      <w:r w:rsidRPr="00D510FB">
        <w:rPr>
          <w:rFonts w:cs="Arial"/>
          <w:i/>
          <w:iCs/>
          <w:sz w:val="24"/>
          <w:szCs w:val="24"/>
        </w:rPr>
        <w:t>Fernandéz</w:t>
      </w:r>
      <w:proofErr w:type="spellEnd"/>
      <w:r>
        <w:rPr>
          <w:rFonts w:cs="Arial"/>
          <w:i/>
          <w:iCs/>
          <w:sz w:val="24"/>
          <w:szCs w:val="24"/>
        </w:rPr>
        <w:t xml:space="preserve"> stellte Lösungsansätze für die Erstellung von </w:t>
      </w:r>
      <w:proofErr w:type="spellStart"/>
      <w:proofErr w:type="gramStart"/>
      <w:r>
        <w:rPr>
          <w:rFonts w:cs="Arial"/>
          <w:i/>
          <w:iCs/>
          <w:sz w:val="24"/>
          <w:szCs w:val="24"/>
        </w:rPr>
        <w:t>EPD’s</w:t>
      </w:r>
      <w:proofErr w:type="spellEnd"/>
      <w:proofErr w:type="gramEnd"/>
      <w:r>
        <w:rPr>
          <w:rFonts w:cs="Arial"/>
          <w:i/>
          <w:iCs/>
          <w:sz w:val="24"/>
          <w:szCs w:val="24"/>
        </w:rPr>
        <w:t xml:space="preserve"> vor</w:t>
      </w:r>
    </w:p>
    <w:p w14:paraId="2D276C71" w14:textId="2204F64F" w:rsidR="00E53AC7" w:rsidRDefault="00E53AC7" w:rsidP="00326433">
      <w:pPr>
        <w:spacing w:line="280" w:lineRule="exact"/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 xml:space="preserve">Bild 4: Martin </w:t>
      </w:r>
      <w:proofErr w:type="spellStart"/>
      <w:r>
        <w:rPr>
          <w:rFonts w:cs="Arial"/>
          <w:i/>
          <w:iCs/>
          <w:sz w:val="24"/>
          <w:szCs w:val="24"/>
        </w:rPr>
        <w:t>Talmeier</w:t>
      </w:r>
      <w:proofErr w:type="spellEnd"/>
      <w:r>
        <w:rPr>
          <w:rFonts w:cs="Arial"/>
          <w:i/>
          <w:iCs/>
          <w:sz w:val="24"/>
          <w:szCs w:val="24"/>
        </w:rPr>
        <w:t xml:space="preserve"> begeisterte mit seinem Thema über Generative KI</w:t>
      </w:r>
    </w:p>
    <w:p w14:paraId="0402153C" w14:textId="78BF33E4" w:rsidR="00E53AC7" w:rsidRPr="00E53AC7" w:rsidRDefault="00E53AC7" w:rsidP="00326433">
      <w:pPr>
        <w:spacing w:line="280" w:lineRule="exact"/>
        <w:rPr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 xml:space="preserve">Bild 5: Der Flachglas </w:t>
      </w:r>
      <w:proofErr w:type="spellStart"/>
      <w:r>
        <w:rPr>
          <w:rFonts w:cs="Arial"/>
          <w:i/>
          <w:iCs/>
          <w:sz w:val="24"/>
          <w:szCs w:val="24"/>
        </w:rPr>
        <w:t>MarkenKreis</w:t>
      </w:r>
      <w:proofErr w:type="spellEnd"/>
      <w:r>
        <w:rPr>
          <w:rFonts w:cs="Arial"/>
          <w:i/>
          <w:iCs/>
          <w:sz w:val="24"/>
          <w:szCs w:val="24"/>
        </w:rPr>
        <w:t xml:space="preserve"> – Mitglieder, Partner und die Systemzentrale</w:t>
      </w:r>
    </w:p>
    <w:p w14:paraId="51EB6569" w14:textId="6400DC8F" w:rsidR="008B1575" w:rsidRDefault="008B1575" w:rsidP="00326433">
      <w:pPr>
        <w:spacing w:line="280" w:lineRule="exact"/>
        <w:rPr>
          <w:i/>
          <w:iCs/>
          <w:sz w:val="24"/>
          <w:szCs w:val="24"/>
        </w:rPr>
      </w:pPr>
    </w:p>
    <w:p w14:paraId="6352F33B" w14:textId="77777777" w:rsidR="00326433" w:rsidRDefault="00326433" w:rsidP="00326433">
      <w:pPr>
        <w:spacing w:line="280" w:lineRule="exact"/>
        <w:rPr>
          <w:sz w:val="24"/>
          <w:szCs w:val="24"/>
        </w:rPr>
      </w:pPr>
    </w:p>
    <w:p w14:paraId="24F95349" w14:textId="77777777" w:rsidR="00D510FB" w:rsidRDefault="00D510FB" w:rsidP="00326433">
      <w:pPr>
        <w:spacing w:line="280" w:lineRule="exact"/>
        <w:rPr>
          <w:sz w:val="24"/>
          <w:szCs w:val="24"/>
        </w:rPr>
      </w:pPr>
    </w:p>
    <w:p w14:paraId="7E51AFCB" w14:textId="77777777" w:rsidR="00D510FB" w:rsidRDefault="00D510FB" w:rsidP="00326433">
      <w:pPr>
        <w:spacing w:line="280" w:lineRule="exact"/>
        <w:rPr>
          <w:sz w:val="24"/>
          <w:szCs w:val="24"/>
        </w:rPr>
      </w:pPr>
    </w:p>
    <w:p w14:paraId="78FDA44B" w14:textId="77777777" w:rsidR="00D510FB" w:rsidRDefault="00D510FB" w:rsidP="00326433">
      <w:pPr>
        <w:spacing w:line="280" w:lineRule="exact"/>
        <w:rPr>
          <w:sz w:val="24"/>
          <w:szCs w:val="24"/>
        </w:rPr>
      </w:pPr>
    </w:p>
    <w:p w14:paraId="2A398ED5" w14:textId="77777777" w:rsidR="00D510FB" w:rsidRDefault="00D510FB" w:rsidP="00326433">
      <w:pPr>
        <w:spacing w:line="280" w:lineRule="exact"/>
        <w:rPr>
          <w:sz w:val="24"/>
          <w:szCs w:val="24"/>
        </w:rPr>
      </w:pPr>
    </w:p>
    <w:p w14:paraId="342D8115" w14:textId="77777777" w:rsidR="00D510FB" w:rsidRDefault="00D510FB" w:rsidP="00326433">
      <w:pPr>
        <w:spacing w:line="280" w:lineRule="exact"/>
        <w:rPr>
          <w:sz w:val="24"/>
          <w:szCs w:val="24"/>
        </w:rPr>
      </w:pPr>
    </w:p>
    <w:p w14:paraId="1ABAA791" w14:textId="77777777" w:rsidR="00D510FB" w:rsidRDefault="00D510FB" w:rsidP="00326433">
      <w:pPr>
        <w:spacing w:line="280" w:lineRule="exact"/>
        <w:rPr>
          <w:sz w:val="24"/>
          <w:szCs w:val="24"/>
        </w:rPr>
      </w:pPr>
    </w:p>
    <w:p w14:paraId="7850215A" w14:textId="77777777" w:rsidR="00D510FB" w:rsidRDefault="00D510FB" w:rsidP="00326433">
      <w:pPr>
        <w:spacing w:line="280" w:lineRule="exact"/>
        <w:rPr>
          <w:sz w:val="24"/>
          <w:szCs w:val="24"/>
        </w:rPr>
      </w:pPr>
    </w:p>
    <w:p w14:paraId="1D979FAC" w14:textId="77777777" w:rsidR="00D510FB" w:rsidRDefault="00D510FB" w:rsidP="00326433">
      <w:pPr>
        <w:spacing w:line="280" w:lineRule="exact"/>
        <w:rPr>
          <w:sz w:val="24"/>
          <w:szCs w:val="24"/>
        </w:rPr>
      </w:pPr>
    </w:p>
    <w:p w14:paraId="7AE6E2AA" w14:textId="77777777" w:rsidR="00D510FB" w:rsidRDefault="00D510FB" w:rsidP="00326433">
      <w:pPr>
        <w:spacing w:line="280" w:lineRule="exact"/>
        <w:rPr>
          <w:sz w:val="24"/>
          <w:szCs w:val="24"/>
        </w:rPr>
      </w:pPr>
    </w:p>
    <w:p w14:paraId="42232097" w14:textId="77777777" w:rsidR="00D510FB" w:rsidRDefault="00D510FB" w:rsidP="00326433">
      <w:pPr>
        <w:spacing w:line="280" w:lineRule="exact"/>
        <w:rPr>
          <w:sz w:val="24"/>
          <w:szCs w:val="24"/>
        </w:rPr>
      </w:pPr>
    </w:p>
    <w:p w14:paraId="79B9750C" w14:textId="77777777" w:rsidR="00D510FB" w:rsidRDefault="00D510FB" w:rsidP="00326433">
      <w:pPr>
        <w:spacing w:line="280" w:lineRule="exact"/>
        <w:rPr>
          <w:sz w:val="24"/>
          <w:szCs w:val="24"/>
        </w:rPr>
      </w:pPr>
    </w:p>
    <w:p w14:paraId="66E2EBDC" w14:textId="77777777" w:rsidR="00D510FB" w:rsidRDefault="00D510FB" w:rsidP="00326433">
      <w:pPr>
        <w:spacing w:line="280" w:lineRule="exact"/>
        <w:rPr>
          <w:sz w:val="24"/>
          <w:szCs w:val="24"/>
        </w:rPr>
      </w:pPr>
    </w:p>
    <w:p w14:paraId="6E02890D" w14:textId="77777777" w:rsidR="00D510FB" w:rsidRDefault="00D510FB" w:rsidP="00326433">
      <w:pPr>
        <w:spacing w:line="280" w:lineRule="exact"/>
        <w:rPr>
          <w:sz w:val="24"/>
          <w:szCs w:val="24"/>
        </w:rPr>
      </w:pPr>
    </w:p>
    <w:p w14:paraId="1AB8D2C9" w14:textId="77777777" w:rsidR="00D510FB" w:rsidRPr="00326433" w:rsidRDefault="00D510FB" w:rsidP="00326433">
      <w:pPr>
        <w:spacing w:line="280" w:lineRule="exact"/>
        <w:rPr>
          <w:sz w:val="24"/>
          <w:szCs w:val="24"/>
        </w:rPr>
      </w:pPr>
    </w:p>
    <w:p w14:paraId="68B41437" w14:textId="77777777" w:rsidR="00EF2247" w:rsidRDefault="000760FA" w:rsidP="00CC1084">
      <w:r>
        <w:pict w14:anchorId="79F1C4A1">
          <v:rect id="_x0000_i1025" style="width:0;height:1.5pt" o:hralign="center" o:hrstd="t" o:hr="t" fillcolor="#a0a0a0" stroked="f"/>
        </w:pict>
      </w:r>
    </w:p>
    <w:p w14:paraId="5F786436" w14:textId="77777777" w:rsidR="00EF2247" w:rsidRPr="00EF2247" w:rsidRDefault="00EF2247" w:rsidP="00EF2247">
      <w:pPr>
        <w:spacing w:line="280" w:lineRule="exact"/>
        <w:rPr>
          <w:rFonts w:cs="Arial"/>
          <w:i/>
          <w:sz w:val="20"/>
        </w:rPr>
      </w:pPr>
      <w:r w:rsidRPr="00EF2247">
        <w:rPr>
          <w:rFonts w:cs="Arial"/>
          <w:i/>
          <w:sz w:val="20"/>
        </w:rPr>
        <w:t xml:space="preserve">Der Flachglas </w:t>
      </w:r>
      <w:proofErr w:type="spellStart"/>
      <w:r w:rsidRPr="00EF2247">
        <w:rPr>
          <w:rFonts w:cs="Arial"/>
          <w:i/>
          <w:sz w:val="20"/>
        </w:rPr>
        <w:t>MarkenKreis</w:t>
      </w:r>
      <w:proofErr w:type="spellEnd"/>
      <w:r w:rsidRPr="00EF2247">
        <w:rPr>
          <w:rFonts w:cs="Arial"/>
          <w:i/>
          <w:sz w:val="20"/>
        </w:rPr>
        <w:t xml:space="preserve"> ist eine Kooperation mittelständischer, leistungsstarker Unternehmen in Deutschland und Europa. Die juristisch und organisatorisch selbstständigen Mitglieder der Gruppe produzieren, handeln und installieren Marken-Funktionsgläser (Isoliergläser, Einscheiben- und Verbundsicherheitsgläser) in Lizenz. Die Fertigung erfolgt gemäß einheitlicher Qualitätsrichtlinien und aus Halbzeugen namhafter Basisglas-Hersteller. </w:t>
      </w:r>
    </w:p>
    <w:p w14:paraId="28A94A7A" w14:textId="77777777" w:rsidR="00EF2247" w:rsidRPr="00EF2247" w:rsidRDefault="00EF2247" w:rsidP="00EF2247">
      <w:pPr>
        <w:spacing w:line="280" w:lineRule="exact"/>
        <w:rPr>
          <w:rFonts w:cs="Arial"/>
          <w:i/>
          <w:sz w:val="20"/>
        </w:rPr>
      </w:pPr>
      <w:r w:rsidRPr="00EF2247">
        <w:rPr>
          <w:rFonts w:cs="Arial"/>
          <w:i/>
          <w:sz w:val="20"/>
        </w:rPr>
        <w:t xml:space="preserve">Als Systemzentrale unterstützt die Flachglas </w:t>
      </w:r>
      <w:proofErr w:type="spellStart"/>
      <w:r w:rsidRPr="00EF2247">
        <w:rPr>
          <w:rFonts w:cs="Arial"/>
          <w:i/>
          <w:sz w:val="20"/>
        </w:rPr>
        <w:t>MarkenKreis</w:t>
      </w:r>
      <w:proofErr w:type="spellEnd"/>
      <w:r w:rsidRPr="00EF2247">
        <w:rPr>
          <w:rFonts w:cs="Arial"/>
          <w:i/>
          <w:sz w:val="20"/>
        </w:rPr>
        <w:t xml:space="preserve"> GmbH mit Sitz in Gelsenkirchen die Aktivitäten ihrer Mitglieder durch zahlreiche Dienstleistungen und Serviceprodukte. Sie</w:t>
      </w:r>
      <w:r w:rsidR="00BB7C5C">
        <w:rPr>
          <w:rFonts w:cs="Arial"/>
          <w:i/>
          <w:sz w:val="20"/>
        </w:rPr>
        <w:t xml:space="preserve"> </w:t>
      </w:r>
      <w:r w:rsidRPr="00EF2247">
        <w:rPr>
          <w:rFonts w:cs="Arial"/>
          <w:i/>
          <w:sz w:val="20"/>
        </w:rPr>
        <w:t xml:space="preserve">ist außerdem der zentrale Ansprechpartner für anwendungstechnische Beratung. </w:t>
      </w:r>
    </w:p>
    <w:p w14:paraId="019B0284" w14:textId="77777777" w:rsidR="00EF2247" w:rsidRPr="00EF2247" w:rsidRDefault="00EF2247" w:rsidP="00EF2247">
      <w:pPr>
        <w:spacing w:line="280" w:lineRule="exact"/>
        <w:rPr>
          <w:rFonts w:cs="Arial"/>
          <w:i/>
          <w:sz w:val="20"/>
        </w:rPr>
      </w:pPr>
      <w:r w:rsidRPr="00EF2247">
        <w:rPr>
          <w:rFonts w:cs="Arial"/>
          <w:i/>
          <w:sz w:val="20"/>
        </w:rPr>
        <w:t xml:space="preserve">Die Gruppe arbeitet partnerschaftlich mit Herstellern von Halbzeugen und Komponenten zusammen. Gemeinsam werden innovative Lösungen aus Glas für Fassaden und Interieur entwickelt. </w:t>
      </w:r>
    </w:p>
    <w:p w14:paraId="32BC2D6A" w14:textId="77777777" w:rsidR="00EF2247" w:rsidRPr="00EF2247" w:rsidRDefault="00EF2247" w:rsidP="00EF2247">
      <w:pPr>
        <w:spacing w:line="280" w:lineRule="exact"/>
        <w:rPr>
          <w:rFonts w:cs="Arial"/>
          <w:i/>
          <w:sz w:val="20"/>
        </w:rPr>
      </w:pPr>
      <w:r w:rsidRPr="00EF2247">
        <w:rPr>
          <w:rFonts w:cs="Arial"/>
          <w:i/>
          <w:sz w:val="20"/>
        </w:rPr>
        <w:t xml:space="preserve">Mitglieder, Systemzentrale und Partner bilden ein umfassendes und leistungsstarkes </w:t>
      </w:r>
      <w:proofErr w:type="spellStart"/>
      <w:r w:rsidRPr="00EF2247">
        <w:rPr>
          <w:rFonts w:cs="Arial"/>
          <w:i/>
          <w:sz w:val="20"/>
        </w:rPr>
        <w:t>GlasNetzwerk</w:t>
      </w:r>
      <w:proofErr w:type="spellEnd"/>
      <w:r w:rsidRPr="00EF2247">
        <w:rPr>
          <w:rFonts w:cs="Arial"/>
          <w:i/>
          <w:sz w:val="20"/>
        </w:rPr>
        <w:t xml:space="preserve"> für alle </w:t>
      </w:r>
      <w:proofErr w:type="spellStart"/>
      <w:r w:rsidRPr="00EF2247">
        <w:rPr>
          <w:rFonts w:cs="Arial"/>
          <w:i/>
          <w:sz w:val="20"/>
        </w:rPr>
        <w:t>Bauglas</w:t>
      </w:r>
      <w:proofErr w:type="spellEnd"/>
      <w:r w:rsidRPr="00EF2247">
        <w:rPr>
          <w:rFonts w:cs="Arial"/>
          <w:i/>
          <w:sz w:val="20"/>
        </w:rPr>
        <w:t xml:space="preserve">-Produkte und </w:t>
      </w:r>
      <w:proofErr w:type="spellStart"/>
      <w:r w:rsidRPr="00EF2247">
        <w:rPr>
          <w:rFonts w:cs="Arial"/>
          <w:i/>
          <w:sz w:val="20"/>
        </w:rPr>
        <w:t>Bauglas</w:t>
      </w:r>
      <w:proofErr w:type="spellEnd"/>
      <w:r w:rsidRPr="00EF2247">
        <w:rPr>
          <w:rFonts w:cs="Arial"/>
          <w:i/>
          <w:sz w:val="20"/>
        </w:rPr>
        <w:t>-Anwendungen.</w:t>
      </w:r>
    </w:p>
    <w:p w14:paraId="7826FC78" w14:textId="77777777" w:rsidR="00EF2247" w:rsidRPr="00EF2247" w:rsidRDefault="00EF2247" w:rsidP="00EF2247">
      <w:pPr>
        <w:spacing w:line="280" w:lineRule="exact"/>
        <w:rPr>
          <w:rFonts w:cs="Arial"/>
          <w:i/>
          <w:sz w:val="20"/>
        </w:rPr>
      </w:pPr>
      <w:r w:rsidRPr="00EF2247">
        <w:rPr>
          <w:rFonts w:cs="Arial"/>
          <w:i/>
          <w:sz w:val="20"/>
        </w:rPr>
        <w:t>Mehr Informationen gibt es unter www.flachglas-markenkreis.de.</w:t>
      </w:r>
    </w:p>
    <w:p w14:paraId="0AB07F72" w14:textId="77777777" w:rsidR="00EF2247" w:rsidRPr="00EF2247" w:rsidRDefault="00EF2247" w:rsidP="00EF2247">
      <w:pPr>
        <w:keepNext/>
        <w:keepLines/>
        <w:spacing w:before="40" w:line="280" w:lineRule="exact"/>
        <w:outlineLvl w:val="4"/>
        <w:rPr>
          <w:rFonts w:ascii="Cambria" w:hAnsi="Cambria" w:cs="Arial"/>
          <w:b/>
          <w:color w:val="365F91"/>
          <w:szCs w:val="22"/>
        </w:rPr>
      </w:pPr>
    </w:p>
    <w:p w14:paraId="3015ED3D" w14:textId="77777777" w:rsidR="00EF2247" w:rsidRPr="00EF2247" w:rsidRDefault="00EF2247" w:rsidP="00EF2247">
      <w:pPr>
        <w:keepNext/>
        <w:keepLines/>
        <w:spacing w:before="40" w:line="280" w:lineRule="exact"/>
        <w:outlineLvl w:val="4"/>
        <w:rPr>
          <w:rFonts w:cs="Arial"/>
          <w:bCs/>
          <w:sz w:val="20"/>
        </w:rPr>
      </w:pPr>
      <w:r w:rsidRPr="00EF2247">
        <w:rPr>
          <w:rFonts w:cs="Arial"/>
          <w:bCs/>
          <w:sz w:val="20"/>
        </w:rPr>
        <w:t xml:space="preserve">Flachglas </w:t>
      </w:r>
      <w:proofErr w:type="spellStart"/>
      <w:r w:rsidRPr="00EF2247">
        <w:rPr>
          <w:rFonts w:cs="Arial"/>
          <w:bCs/>
          <w:sz w:val="20"/>
        </w:rPr>
        <w:t>MarkenKreis</w:t>
      </w:r>
      <w:proofErr w:type="spellEnd"/>
      <w:r w:rsidRPr="00EF2247">
        <w:rPr>
          <w:rFonts w:cs="Arial"/>
          <w:bCs/>
          <w:sz w:val="20"/>
        </w:rPr>
        <w:t xml:space="preserve"> GmbH</w:t>
      </w:r>
      <w:r w:rsidRPr="00EF2247">
        <w:rPr>
          <w:rFonts w:cs="Arial"/>
          <w:bCs/>
          <w:sz w:val="20"/>
        </w:rPr>
        <w:br/>
        <w:t>Presse/Kommunikation</w:t>
      </w:r>
    </w:p>
    <w:p w14:paraId="543B192C" w14:textId="77777777" w:rsidR="00EF2247" w:rsidRPr="00EF2247" w:rsidRDefault="00EF2247" w:rsidP="00EF2247">
      <w:pPr>
        <w:keepNext/>
        <w:keepLines/>
        <w:spacing w:before="40" w:line="280" w:lineRule="exact"/>
        <w:outlineLvl w:val="4"/>
        <w:rPr>
          <w:rFonts w:cs="Arial"/>
          <w:bCs/>
          <w:sz w:val="20"/>
        </w:rPr>
      </w:pPr>
      <w:r w:rsidRPr="00EF2247">
        <w:rPr>
          <w:rFonts w:cs="Arial"/>
          <w:bCs/>
          <w:sz w:val="20"/>
        </w:rPr>
        <w:t>Birgit Tratnik</w:t>
      </w:r>
    </w:p>
    <w:p w14:paraId="7A4188EB" w14:textId="77777777" w:rsidR="00EF2247" w:rsidRPr="00EF2247" w:rsidRDefault="00EF2247" w:rsidP="00EF2247">
      <w:pPr>
        <w:keepNext/>
        <w:keepLines/>
        <w:spacing w:before="40" w:line="280" w:lineRule="exact"/>
        <w:outlineLvl w:val="4"/>
        <w:rPr>
          <w:rFonts w:cs="Arial"/>
          <w:bCs/>
          <w:sz w:val="20"/>
        </w:rPr>
      </w:pPr>
      <w:r w:rsidRPr="00EF2247">
        <w:rPr>
          <w:rFonts w:cs="Arial"/>
          <w:bCs/>
          <w:sz w:val="20"/>
        </w:rPr>
        <w:t>Auf der Reihe 2</w:t>
      </w:r>
      <w:r w:rsidRPr="00EF2247">
        <w:rPr>
          <w:rFonts w:cs="Arial"/>
          <w:bCs/>
          <w:sz w:val="20"/>
        </w:rPr>
        <w:br/>
        <w:t>45884 Gelsenkirchen</w:t>
      </w:r>
      <w:r w:rsidRPr="00EF2247">
        <w:rPr>
          <w:rFonts w:cs="Arial"/>
          <w:bCs/>
          <w:sz w:val="20"/>
        </w:rPr>
        <w:br/>
        <w:t>Tel:   02 09/9 13 29-27</w:t>
      </w:r>
      <w:r w:rsidRPr="00EF2247">
        <w:rPr>
          <w:rFonts w:cs="Arial"/>
          <w:bCs/>
          <w:sz w:val="20"/>
        </w:rPr>
        <w:br/>
        <w:t>E-Mail:   b.tratnik@flachglas-markenkreis.de</w:t>
      </w:r>
      <w:r w:rsidRPr="00EF2247">
        <w:rPr>
          <w:rFonts w:cs="Arial"/>
          <w:bCs/>
          <w:sz w:val="20"/>
        </w:rPr>
        <w:br/>
        <w:t>Web:  </w:t>
      </w:r>
      <w:hyperlink r:id="rId7" w:history="1">
        <w:r w:rsidRPr="00EF2247">
          <w:rPr>
            <w:rFonts w:cs="Arial"/>
            <w:sz w:val="20"/>
            <w:u w:val="single"/>
          </w:rPr>
          <w:t>www.flachglas-markenkreis.de</w:t>
        </w:r>
      </w:hyperlink>
    </w:p>
    <w:p w14:paraId="3F2E9AB4" w14:textId="77777777" w:rsidR="00EF2247" w:rsidRPr="00CC1084" w:rsidRDefault="00EF2247" w:rsidP="00CC1084"/>
    <w:sectPr w:rsidR="00EF2247" w:rsidRPr="00CC1084" w:rsidSect="0084235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985" w:right="1275" w:bottom="851" w:left="1134" w:header="680" w:footer="567" w:gutter="0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EBC4B" w14:textId="77777777" w:rsidR="00440573" w:rsidRDefault="00440573">
      <w:r>
        <w:separator/>
      </w:r>
    </w:p>
  </w:endnote>
  <w:endnote w:type="continuationSeparator" w:id="0">
    <w:p w14:paraId="14889732" w14:textId="77777777" w:rsidR="00440573" w:rsidRDefault="0044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F93D" w14:textId="77777777" w:rsidR="00FC0977" w:rsidRDefault="00FC0977" w:rsidP="00864CB1">
    <w:pPr>
      <w:pStyle w:val="Fuzeile"/>
      <w:tabs>
        <w:tab w:val="clear" w:pos="9072"/>
        <w:tab w:val="right" w:pos="-4395"/>
      </w:tabs>
      <w:rPr>
        <w:color w:val="595959" w:themeColor="text1" w:themeTint="A6"/>
        <w:sz w:val="8"/>
        <w:szCs w:val="8"/>
      </w:rPr>
    </w:pPr>
  </w:p>
  <w:p w14:paraId="1E39837C" w14:textId="77777777" w:rsidR="0023505C" w:rsidRDefault="0023505C" w:rsidP="00864CB1">
    <w:pPr>
      <w:pStyle w:val="Fuzeile"/>
      <w:tabs>
        <w:tab w:val="clear" w:pos="9072"/>
        <w:tab w:val="right" w:pos="-4395"/>
      </w:tabs>
    </w:pPr>
    <w:r w:rsidRPr="0023505C">
      <w:rPr>
        <w:color w:val="595959" w:themeColor="text1" w:themeTint="A6"/>
        <w:sz w:val="18"/>
        <w:szCs w:val="18"/>
      </w:rPr>
      <w:t xml:space="preserve">    </w:t>
    </w:r>
    <w:r w:rsidRPr="0023505C">
      <w:rPr>
        <w:color w:val="595959" w:themeColor="text1" w:themeTint="A6"/>
        <w:sz w:val="18"/>
        <w:szCs w:val="18"/>
      </w:rPr>
      <w:tab/>
      <w:t xml:space="preserve">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9715" w14:textId="77777777" w:rsidR="006D002C" w:rsidRDefault="006D002C">
    <w:pPr>
      <w:spacing w:line="280" w:lineRule="exac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A838" w14:textId="77777777" w:rsidR="00440573" w:rsidRDefault="00440573">
      <w:r>
        <w:separator/>
      </w:r>
    </w:p>
  </w:footnote>
  <w:footnote w:type="continuationSeparator" w:id="0">
    <w:p w14:paraId="697729D8" w14:textId="77777777" w:rsidR="00440573" w:rsidRDefault="0044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B4E5" w14:textId="70F63B3C" w:rsidR="006D002C" w:rsidRDefault="00440573" w:rsidP="00842351">
    <w:pPr>
      <w:pStyle w:val="Kopfzeile"/>
      <w:tabs>
        <w:tab w:val="clear" w:pos="4536"/>
        <w:tab w:val="clear" w:pos="9072"/>
      </w:tabs>
      <w:rPr>
        <w:b/>
        <w:bCs/>
        <w:color w:val="808080" w:themeColor="background1" w:themeShade="80"/>
        <w:sz w:val="36"/>
        <w:szCs w:val="36"/>
      </w:rPr>
    </w:pPr>
    <w:r>
      <w:rPr>
        <w:b/>
        <w:bCs/>
        <w:noProof/>
        <w:color w:val="808080" w:themeColor="background1" w:themeShade="80"/>
        <w:sz w:val="36"/>
        <w:szCs w:val="36"/>
      </w:rPr>
      <w:drawing>
        <wp:anchor distT="0" distB="0" distL="114300" distR="114300" simplePos="0" relativeHeight="251664384" behindDoc="0" locked="0" layoutInCell="1" allowOverlap="1" wp14:anchorId="0BB10595" wp14:editId="61C93CD9">
          <wp:simplePos x="0" y="0"/>
          <wp:positionH relativeFrom="column">
            <wp:posOffset>3973830</wp:posOffset>
          </wp:positionH>
          <wp:positionV relativeFrom="paragraph">
            <wp:posOffset>-161925</wp:posOffset>
          </wp:positionV>
          <wp:extent cx="2093595" cy="564515"/>
          <wp:effectExtent l="0" t="0" r="0" b="0"/>
          <wp:wrapNone/>
          <wp:docPr id="10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A02" w:rsidRPr="00093A02">
      <w:rPr>
        <w:b/>
        <w:bCs/>
        <w:color w:val="808080" w:themeColor="background1" w:themeShade="80"/>
        <w:sz w:val="36"/>
        <w:szCs w:val="36"/>
      </w:rPr>
      <w:t>Pressemitteilung</w:t>
    </w:r>
  </w:p>
  <w:p w14:paraId="420A105A" w14:textId="1E439B37" w:rsidR="006D002C" w:rsidRPr="00434058" w:rsidRDefault="00E803ED" w:rsidP="006D002C">
    <w:pPr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30.06.2025</w:t>
    </w:r>
  </w:p>
  <w:p w14:paraId="17222C28" w14:textId="42580C13" w:rsidR="006D002C" w:rsidRPr="00CA5925" w:rsidRDefault="00440573" w:rsidP="004F4DE6">
    <w:pPr>
      <w:pStyle w:val="Kopfzeile"/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2FE7D1" wp14:editId="6EAA0F3C">
              <wp:simplePos x="0" y="0"/>
              <wp:positionH relativeFrom="column">
                <wp:posOffset>-3810</wp:posOffset>
              </wp:positionH>
              <wp:positionV relativeFrom="paragraph">
                <wp:posOffset>95250</wp:posOffset>
              </wp:positionV>
              <wp:extent cx="6071235" cy="0"/>
              <wp:effectExtent l="0" t="0" r="0" b="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123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209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.3pt;margin-top:7.5pt;width:478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" strokecolor="#7f7f7f [1612]" strokeweight="1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B7B2" w14:textId="2AA1EC47" w:rsidR="006D002C" w:rsidRDefault="00440573">
    <w:pPr>
      <w:pStyle w:val="Kopfzeile"/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45DD09BA" wp14:editId="1D7B9F7B">
          <wp:simplePos x="0" y="0"/>
          <wp:positionH relativeFrom="margin">
            <wp:posOffset>-720090</wp:posOffset>
          </wp:positionH>
          <wp:positionV relativeFrom="margin">
            <wp:posOffset>-1800225</wp:posOffset>
          </wp:positionV>
          <wp:extent cx="7560310" cy="10692130"/>
          <wp:effectExtent l="0" t="0" r="0" b="0"/>
          <wp:wrapNone/>
          <wp:docPr id="11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BCB0561" wp14:editId="1071FEF1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7530465" cy="2570480"/>
              <wp:effectExtent l="0" t="0" r="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0465" cy="2570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2B57A" id="Rectangle 1" o:spid="_x0000_s1026" style="position:absolute;margin-left:0;margin-top:141.75pt;width:592.95pt;height:202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" filled="f" stroked="f">
              <w10:wrap type="square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50AD"/>
    <w:multiLevelType w:val="hybridMultilevel"/>
    <w:tmpl w:val="737A6D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A237B"/>
    <w:multiLevelType w:val="hybridMultilevel"/>
    <w:tmpl w:val="988CB28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0D52E1"/>
    <w:multiLevelType w:val="multilevel"/>
    <w:tmpl w:val="9FE2272C"/>
    <w:lvl w:ilvl="0">
      <w:start w:val="1"/>
      <w:numFmt w:val="lowerLetter"/>
      <w:pStyle w:val="AufAlphaNum"/>
      <w:lvlText w:val="%1)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 %2)"/>
      <w:lvlJc w:val="left"/>
      <w:pPr>
        <w:tabs>
          <w:tab w:val="num" w:pos="644"/>
        </w:tabs>
        <w:ind w:left="284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2E34DF3"/>
    <w:multiLevelType w:val="multilevel"/>
    <w:tmpl w:val="2C7E641A"/>
    <w:lvl w:ilvl="0">
      <w:start w:val="1"/>
      <w:numFmt w:val="none"/>
      <w:pStyle w:val="Strichaufzhlung"/>
      <w:lvlText w:val="__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211"/>
        </w:tabs>
        <w:ind w:left="1080" w:hanging="22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9F74895"/>
    <w:multiLevelType w:val="hybridMultilevel"/>
    <w:tmpl w:val="14CE7ED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A30162"/>
    <w:multiLevelType w:val="hybridMultilevel"/>
    <w:tmpl w:val="6C486D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A73F57"/>
    <w:multiLevelType w:val="multilevel"/>
    <w:tmpl w:val="544A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A37EF9"/>
    <w:multiLevelType w:val="hybridMultilevel"/>
    <w:tmpl w:val="ED5A20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56A03"/>
    <w:multiLevelType w:val="multilevel"/>
    <w:tmpl w:val="D8D287C6"/>
    <w:lvl w:ilvl="0">
      <w:start w:val="1"/>
      <w:numFmt w:val="decimal"/>
      <w:pStyle w:val="Aufzhlung"/>
      <w:lvlText w:val="%1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9" w15:restartNumberingAfterBreak="0">
    <w:nsid w:val="6029554F"/>
    <w:multiLevelType w:val="hybridMultilevel"/>
    <w:tmpl w:val="1632BC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3418A"/>
    <w:multiLevelType w:val="hybridMultilevel"/>
    <w:tmpl w:val="6FA207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AC5510"/>
    <w:multiLevelType w:val="hybridMultilevel"/>
    <w:tmpl w:val="205483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8794189">
    <w:abstractNumId w:val="8"/>
  </w:num>
  <w:num w:numId="2" w16cid:durableId="1219974573">
    <w:abstractNumId w:val="3"/>
  </w:num>
  <w:num w:numId="3" w16cid:durableId="691296312">
    <w:abstractNumId w:val="2"/>
  </w:num>
  <w:num w:numId="4" w16cid:durableId="1143158482">
    <w:abstractNumId w:val="2"/>
  </w:num>
  <w:num w:numId="5" w16cid:durableId="1408115383">
    <w:abstractNumId w:val="7"/>
  </w:num>
  <w:num w:numId="6" w16cid:durableId="1498692205">
    <w:abstractNumId w:val="4"/>
  </w:num>
  <w:num w:numId="7" w16cid:durableId="511263377">
    <w:abstractNumId w:val="9"/>
  </w:num>
  <w:num w:numId="8" w16cid:durableId="65886061">
    <w:abstractNumId w:val="10"/>
  </w:num>
  <w:num w:numId="9" w16cid:durableId="1469933603">
    <w:abstractNumId w:val="0"/>
  </w:num>
  <w:num w:numId="10" w16cid:durableId="1450590759">
    <w:abstractNumId w:val="5"/>
  </w:num>
  <w:num w:numId="11" w16cid:durableId="2105682178">
    <w:abstractNumId w:val="11"/>
  </w:num>
  <w:num w:numId="12" w16cid:durableId="595986922">
    <w:abstractNumId w:val="1"/>
  </w:num>
  <w:num w:numId="13" w16cid:durableId="621156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65"/>
  <w:drawingGridVerticalSpacing w:val="112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3"/>
    <w:rsid w:val="00005805"/>
    <w:rsid w:val="000334CA"/>
    <w:rsid w:val="000455F1"/>
    <w:rsid w:val="00061A81"/>
    <w:rsid w:val="000760FA"/>
    <w:rsid w:val="00091A87"/>
    <w:rsid w:val="000938CA"/>
    <w:rsid w:val="00093A02"/>
    <w:rsid w:val="000A061C"/>
    <w:rsid w:val="000A3195"/>
    <w:rsid w:val="000F2755"/>
    <w:rsid w:val="00116501"/>
    <w:rsid w:val="00136520"/>
    <w:rsid w:val="00171984"/>
    <w:rsid w:val="001A7D05"/>
    <w:rsid w:val="001C6A65"/>
    <w:rsid w:val="00214D5A"/>
    <w:rsid w:val="00226F49"/>
    <w:rsid w:val="0023505C"/>
    <w:rsid w:val="002C5D23"/>
    <w:rsid w:val="002D2A78"/>
    <w:rsid w:val="002E055F"/>
    <w:rsid w:val="00312FF9"/>
    <w:rsid w:val="00326433"/>
    <w:rsid w:val="003460B4"/>
    <w:rsid w:val="003B3881"/>
    <w:rsid w:val="003C2E81"/>
    <w:rsid w:val="003F707E"/>
    <w:rsid w:val="00404FB5"/>
    <w:rsid w:val="00434058"/>
    <w:rsid w:val="00440573"/>
    <w:rsid w:val="00450407"/>
    <w:rsid w:val="0046502C"/>
    <w:rsid w:val="00467A6F"/>
    <w:rsid w:val="00486AB5"/>
    <w:rsid w:val="004B41E1"/>
    <w:rsid w:val="004D1DFB"/>
    <w:rsid w:val="004E30CC"/>
    <w:rsid w:val="004E3EA1"/>
    <w:rsid w:val="004F4DE6"/>
    <w:rsid w:val="00500998"/>
    <w:rsid w:val="00572DDA"/>
    <w:rsid w:val="0059264D"/>
    <w:rsid w:val="00597463"/>
    <w:rsid w:val="005A2166"/>
    <w:rsid w:val="005D4890"/>
    <w:rsid w:val="00611F84"/>
    <w:rsid w:val="00657F06"/>
    <w:rsid w:val="00670E70"/>
    <w:rsid w:val="00673E78"/>
    <w:rsid w:val="00694C66"/>
    <w:rsid w:val="006B604C"/>
    <w:rsid w:val="006D002C"/>
    <w:rsid w:val="006E5217"/>
    <w:rsid w:val="00720B39"/>
    <w:rsid w:val="007521C4"/>
    <w:rsid w:val="00752D53"/>
    <w:rsid w:val="0075355E"/>
    <w:rsid w:val="00765D0F"/>
    <w:rsid w:val="007A50F9"/>
    <w:rsid w:val="007A7B21"/>
    <w:rsid w:val="007B25F7"/>
    <w:rsid w:val="007E42E0"/>
    <w:rsid w:val="008247C4"/>
    <w:rsid w:val="00834423"/>
    <w:rsid w:val="00842351"/>
    <w:rsid w:val="00864CB1"/>
    <w:rsid w:val="008774E4"/>
    <w:rsid w:val="00893809"/>
    <w:rsid w:val="008A081D"/>
    <w:rsid w:val="008B1575"/>
    <w:rsid w:val="00934E57"/>
    <w:rsid w:val="00953310"/>
    <w:rsid w:val="009652EC"/>
    <w:rsid w:val="009730BF"/>
    <w:rsid w:val="00975137"/>
    <w:rsid w:val="00985360"/>
    <w:rsid w:val="0098645C"/>
    <w:rsid w:val="009A7F17"/>
    <w:rsid w:val="009B55F4"/>
    <w:rsid w:val="009E0894"/>
    <w:rsid w:val="009F223B"/>
    <w:rsid w:val="00A002E7"/>
    <w:rsid w:val="00A0323A"/>
    <w:rsid w:val="00A1259C"/>
    <w:rsid w:val="00A17CB7"/>
    <w:rsid w:val="00A8364C"/>
    <w:rsid w:val="00AD7CD8"/>
    <w:rsid w:val="00B12129"/>
    <w:rsid w:val="00B5239E"/>
    <w:rsid w:val="00B64D9B"/>
    <w:rsid w:val="00BB7C5C"/>
    <w:rsid w:val="00BE0FAA"/>
    <w:rsid w:val="00BF0E8F"/>
    <w:rsid w:val="00C109B0"/>
    <w:rsid w:val="00C10DD5"/>
    <w:rsid w:val="00C23622"/>
    <w:rsid w:val="00C30D6B"/>
    <w:rsid w:val="00C33410"/>
    <w:rsid w:val="00C7382A"/>
    <w:rsid w:val="00C77E61"/>
    <w:rsid w:val="00C956DC"/>
    <w:rsid w:val="00CA5925"/>
    <w:rsid w:val="00CA663B"/>
    <w:rsid w:val="00CB2DCF"/>
    <w:rsid w:val="00CC1084"/>
    <w:rsid w:val="00CC440B"/>
    <w:rsid w:val="00CD4978"/>
    <w:rsid w:val="00D1738C"/>
    <w:rsid w:val="00D30832"/>
    <w:rsid w:val="00D330F8"/>
    <w:rsid w:val="00D510FB"/>
    <w:rsid w:val="00D7299D"/>
    <w:rsid w:val="00D77982"/>
    <w:rsid w:val="00D77E4D"/>
    <w:rsid w:val="00D86746"/>
    <w:rsid w:val="00DA6C93"/>
    <w:rsid w:val="00DC77C7"/>
    <w:rsid w:val="00DF087E"/>
    <w:rsid w:val="00E44D52"/>
    <w:rsid w:val="00E53AC7"/>
    <w:rsid w:val="00E803ED"/>
    <w:rsid w:val="00EA12BA"/>
    <w:rsid w:val="00EA45C7"/>
    <w:rsid w:val="00EB2E11"/>
    <w:rsid w:val="00EB663B"/>
    <w:rsid w:val="00EF2247"/>
    <w:rsid w:val="00F3086D"/>
    <w:rsid w:val="00F80EF6"/>
    <w:rsid w:val="00F81C64"/>
    <w:rsid w:val="00FA290C"/>
    <w:rsid w:val="00FC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2F54A26"/>
  <w15:docId w15:val="{C3847E9E-942F-4F28-9F0A-0EEF7575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061C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pytext">
    <w:name w:val="Copytext"/>
    <w:rsid w:val="00C77E61"/>
    <w:pPr>
      <w:spacing w:line="300" w:lineRule="exact"/>
    </w:pPr>
    <w:rPr>
      <w:rFonts w:ascii="Arial" w:eastAsia="Times" w:hAnsi="Arial"/>
    </w:rPr>
  </w:style>
  <w:style w:type="paragraph" w:customStyle="1" w:styleId="Headline">
    <w:name w:val="Headline"/>
    <w:basedOn w:val="Copytext"/>
    <w:next w:val="Copytext"/>
    <w:rsid w:val="00C77E61"/>
    <w:pPr>
      <w:spacing w:line="440" w:lineRule="exact"/>
    </w:pPr>
    <w:rPr>
      <w:sz w:val="44"/>
    </w:rPr>
  </w:style>
  <w:style w:type="paragraph" w:customStyle="1" w:styleId="Aufzhlung">
    <w:name w:val="Aufzählung"/>
    <w:basedOn w:val="Copytext"/>
    <w:rsid w:val="00C77E61"/>
    <w:pPr>
      <w:numPr>
        <w:numId w:val="1"/>
      </w:numPr>
      <w:tabs>
        <w:tab w:val="clear" w:pos="1080"/>
        <w:tab w:val="left" w:pos="340"/>
      </w:tabs>
    </w:pPr>
  </w:style>
  <w:style w:type="paragraph" w:customStyle="1" w:styleId="HeavyCopytext">
    <w:name w:val="HeavyCopytext"/>
    <w:basedOn w:val="Copytext"/>
    <w:next w:val="Copytext"/>
    <w:rsid w:val="00C77E61"/>
    <w:rPr>
      <w:b/>
    </w:rPr>
  </w:style>
  <w:style w:type="paragraph" w:customStyle="1" w:styleId="Zwischenheadline">
    <w:name w:val="Zwischenheadline"/>
    <w:basedOn w:val="Copytext"/>
    <w:next w:val="Copytext"/>
    <w:rsid w:val="00C77E61"/>
    <w:rPr>
      <w:sz w:val="30"/>
    </w:rPr>
  </w:style>
  <w:style w:type="paragraph" w:customStyle="1" w:styleId="Strichaufzhlung">
    <w:name w:val="Strichaufzählung"/>
    <w:basedOn w:val="Copytext"/>
    <w:rsid w:val="00C77E61"/>
    <w:pPr>
      <w:numPr>
        <w:numId w:val="2"/>
      </w:numPr>
      <w:tabs>
        <w:tab w:val="clear" w:pos="720"/>
        <w:tab w:val="left" w:pos="340"/>
      </w:tabs>
    </w:pPr>
  </w:style>
  <w:style w:type="paragraph" w:customStyle="1" w:styleId="AufAlphaNum">
    <w:name w:val="AufAlphaNum"/>
    <w:basedOn w:val="Standard"/>
    <w:rsid w:val="00C77E61"/>
    <w:pPr>
      <w:numPr>
        <w:numId w:val="4"/>
      </w:numPr>
      <w:tabs>
        <w:tab w:val="left" w:pos="794"/>
        <w:tab w:val="left" w:pos="4394"/>
        <w:tab w:val="right" w:pos="5670"/>
        <w:tab w:val="right" w:pos="8335"/>
      </w:tabs>
      <w:spacing w:line="300" w:lineRule="exact"/>
    </w:pPr>
    <w:rPr>
      <w:b/>
      <w:noProof/>
    </w:rPr>
  </w:style>
  <w:style w:type="paragraph" w:styleId="Kopfzeile">
    <w:name w:val="header"/>
    <w:basedOn w:val="Standard"/>
    <w:semiHidden/>
    <w:rsid w:val="00C77E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77E6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C77E6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B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basedOn w:val="Standard"/>
    <w:uiPriority w:val="99"/>
    <w:semiHidden/>
    <w:unhideWhenUsed/>
    <w:rsid w:val="00C10DD5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character" w:styleId="Fett">
    <w:name w:val="Strong"/>
    <w:basedOn w:val="Absatz-Standardschriftart"/>
    <w:uiPriority w:val="22"/>
    <w:qFormat/>
    <w:rsid w:val="00C10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lachglas-markenkreis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Stukenkemper</dc:creator>
  <cp:keywords/>
  <dc:description/>
  <cp:lastModifiedBy>Birgit Tratnik</cp:lastModifiedBy>
  <cp:revision>12</cp:revision>
  <cp:lastPrinted>2022-07-18T09:43:00Z</cp:lastPrinted>
  <dcterms:created xsi:type="dcterms:W3CDTF">2025-06-30T09:17:00Z</dcterms:created>
  <dcterms:modified xsi:type="dcterms:W3CDTF">2025-06-30T11:10:00Z</dcterms:modified>
</cp:coreProperties>
</file>